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293" w:rsidRDefault="00EE3293" w:rsidP="00EE3293">
      <w:pPr>
        <w:spacing w:after="0"/>
        <w:jc w:val="center"/>
        <w:rPr>
          <w:b/>
          <w:bCs/>
          <w:sz w:val="28"/>
          <w:szCs w:val="24"/>
        </w:rPr>
      </w:pPr>
      <w:r>
        <w:rPr>
          <w:b/>
          <w:bCs/>
          <w:noProof/>
          <w:sz w:val="28"/>
          <w:szCs w:val="24"/>
        </w:rPr>
        <w:drawing>
          <wp:inline distT="0" distB="0" distL="0" distR="0" wp14:anchorId="2E424BD7" wp14:editId="40644D59">
            <wp:extent cx="1457325" cy="367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MA - Logo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1557" cy="378821"/>
                    </a:xfrm>
                    <a:prstGeom prst="rect">
                      <a:avLst/>
                    </a:prstGeom>
                  </pic:spPr>
                </pic:pic>
              </a:graphicData>
            </a:graphic>
          </wp:inline>
        </w:drawing>
      </w:r>
    </w:p>
    <w:p w:rsidR="00EE3293" w:rsidRPr="00E1096C" w:rsidRDefault="00EE3293" w:rsidP="00EE3293">
      <w:pPr>
        <w:spacing w:after="0" w:line="240" w:lineRule="auto"/>
        <w:jc w:val="center"/>
        <w:rPr>
          <w:b/>
          <w:bCs/>
          <w:sz w:val="32"/>
          <w:szCs w:val="24"/>
        </w:rPr>
      </w:pPr>
      <w:r w:rsidRPr="00E1096C">
        <w:rPr>
          <w:b/>
          <w:bCs/>
          <w:sz w:val="32"/>
          <w:szCs w:val="24"/>
        </w:rPr>
        <w:t xml:space="preserve">Emission Control Manufacturers Association (ECMA) </w:t>
      </w:r>
    </w:p>
    <w:p w:rsidR="00EE3293" w:rsidRPr="00E1096C" w:rsidRDefault="00EE3293" w:rsidP="00EE3293">
      <w:pPr>
        <w:spacing w:after="0" w:line="240" w:lineRule="auto"/>
        <w:jc w:val="center"/>
        <w:rPr>
          <w:rFonts w:ascii="Arial" w:hAnsi="Arial" w:cs="Arial"/>
          <w:b/>
          <w:bCs/>
          <w:sz w:val="18"/>
        </w:rPr>
      </w:pPr>
      <w:r w:rsidRPr="00E1096C">
        <w:rPr>
          <w:rFonts w:ascii="Arial" w:hAnsi="Arial" w:cs="Arial"/>
          <w:b/>
          <w:bCs/>
          <w:sz w:val="24"/>
          <w:szCs w:val="24"/>
        </w:rPr>
        <w:t>16</w:t>
      </w:r>
      <w:r w:rsidRPr="00E1096C">
        <w:rPr>
          <w:rFonts w:ascii="Arial" w:hAnsi="Arial" w:cs="Arial"/>
          <w:b/>
          <w:bCs/>
          <w:sz w:val="24"/>
          <w:szCs w:val="24"/>
          <w:vertAlign w:val="superscript"/>
        </w:rPr>
        <w:t>th</w:t>
      </w:r>
      <w:r w:rsidRPr="00E1096C">
        <w:rPr>
          <w:rFonts w:ascii="Arial" w:hAnsi="Arial" w:cs="Arial"/>
          <w:b/>
          <w:bCs/>
          <w:sz w:val="24"/>
          <w:szCs w:val="24"/>
        </w:rPr>
        <w:t xml:space="preserve"> International Conference </w:t>
      </w:r>
      <w:r w:rsidRPr="00E1096C">
        <w:rPr>
          <w:rFonts w:ascii="Arial" w:hAnsi="Arial" w:cs="Arial"/>
          <w:b/>
          <w:bCs/>
          <w:sz w:val="28"/>
          <w:szCs w:val="32"/>
        </w:rPr>
        <w:t>ECT 2025</w:t>
      </w:r>
      <w:r w:rsidRPr="00E1096C">
        <w:rPr>
          <w:rFonts w:ascii="Arial" w:hAnsi="Arial" w:cs="Arial"/>
          <w:b/>
          <w:bCs/>
          <w:sz w:val="18"/>
        </w:rPr>
        <w:t xml:space="preserve">, </w:t>
      </w:r>
    </w:p>
    <w:p w:rsidR="00EE3293" w:rsidRPr="00E1096C" w:rsidRDefault="00EE3293" w:rsidP="00EE3293">
      <w:pPr>
        <w:spacing w:after="0" w:line="240" w:lineRule="auto"/>
        <w:jc w:val="center"/>
        <w:rPr>
          <w:b/>
          <w:bCs/>
          <w:sz w:val="24"/>
        </w:rPr>
      </w:pPr>
      <w:proofErr w:type="spellStart"/>
      <w:r w:rsidRPr="00E1096C">
        <w:rPr>
          <w:rFonts w:ascii="Arial" w:hAnsi="Arial" w:cs="Arial"/>
          <w:b/>
          <w:bCs/>
          <w:sz w:val="24"/>
          <w:szCs w:val="28"/>
        </w:rPr>
        <w:t>Taj</w:t>
      </w:r>
      <w:proofErr w:type="spellEnd"/>
      <w:r w:rsidRPr="00E1096C">
        <w:rPr>
          <w:rFonts w:ascii="Arial" w:hAnsi="Arial" w:cs="Arial"/>
          <w:b/>
          <w:bCs/>
          <w:sz w:val="24"/>
          <w:szCs w:val="28"/>
        </w:rPr>
        <w:t xml:space="preserve"> </w:t>
      </w:r>
      <w:proofErr w:type="spellStart"/>
      <w:r w:rsidRPr="00E1096C">
        <w:rPr>
          <w:rFonts w:ascii="Arial" w:hAnsi="Arial" w:cs="Arial"/>
          <w:b/>
          <w:bCs/>
          <w:sz w:val="24"/>
          <w:szCs w:val="28"/>
        </w:rPr>
        <w:t>Vivanta</w:t>
      </w:r>
      <w:proofErr w:type="spellEnd"/>
      <w:r w:rsidRPr="00E1096C">
        <w:rPr>
          <w:rFonts w:ascii="Arial" w:hAnsi="Arial" w:cs="Arial"/>
          <w:b/>
          <w:bCs/>
          <w:sz w:val="24"/>
          <w:szCs w:val="28"/>
        </w:rPr>
        <w:t xml:space="preserve">, </w:t>
      </w:r>
      <w:proofErr w:type="spellStart"/>
      <w:r w:rsidRPr="00E1096C">
        <w:rPr>
          <w:rFonts w:ascii="Arial" w:hAnsi="Arial" w:cs="Arial"/>
          <w:b/>
          <w:bCs/>
          <w:sz w:val="24"/>
          <w:szCs w:val="28"/>
        </w:rPr>
        <w:t>Dwarka</w:t>
      </w:r>
      <w:proofErr w:type="spellEnd"/>
      <w:r w:rsidRPr="00E1096C">
        <w:rPr>
          <w:rFonts w:ascii="Arial" w:hAnsi="Arial" w:cs="Arial"/>
          <w:b/>
          <w:bCs/>
          <w:sz w:val="24"/>
          <w:szCs w:val="28"/>
        </w:rPr>
        <w:t>,</w:t>
      </w:r>
      <w:r w:rsidRPr="00E1096C">
        <w:rPr>
          <w:rFonts w:ascii="Arial" w:hAnsi="Arial" w:cs="Arial"/>
          <w:b/>
          <w:bCs/>
          <w:sz w:val="18"/>
        </w:rPr>
        <w:t xml:space="preserve"> </w:t>
      </w:r>
      <w:r w:rsidRPr="00E1096C">
        <w:rPr>
          <w:rFonts w:ascii="Arial" w:hAnsi="Arial" w:cs="Arial"/>
          <w:b/>
          <w:bCs/>
          <w:sz w:val="24"/>
          <w:szCs w:val="28"/>
        </w:rPr>
        <w:t xml:space="preserve">New Delhi - </w:t>
      </w:r>
      <w:r w:rsidRPr="00E1096C">
        <w:rPr>
          <w:b/>
          <w:bCs/>
          <w:sz w:val="24"/>
        </w:rPr>
        <w:t>7</w:t>
      </w:r>
      <w:r w:rsidRPr="00E1096C">
        <w:rPr>
          <w:b/>
          <w:bCs/>
          <w:sz w:val="24"/>
          <w:vertAlign w:val="superscript"/>
        </w:rPr>
        <w:t xml:space="preserve">th </w:t>
      </w:r>
      <w:r w:rsidRPr="00E1096C">
        <w:rPr>
          <w:b/>
          <w:bCs/>
          <w:sz w:val="24"/>
        </w:rPr>
        <w:t>&amp; 8</w:t>
      </w:r>
      <w:r w:rsidRPr="00E1096C">
        <w:rPr>
          <w:b/>
          <w:bCs/>
          <w:sz w:val="24"/>
          <w:vertAlign w:val="superscript"/>
        </w:rPr>
        <w:t>th</w:t>
      </w:r>
      <w:r w:rsidRPr="00E1096C">
        <w:rPr>
          <w:b/>
          <w:bCs/>
          <w:sz w:val="24"/>
        </w:rPr>
        <w:t xml:space="preserve"> October 2025 </w:t>
      </w:r>
    </w:p>
    <w:p w:rsidR="00EE3293" w:rsidRPr="00F727D9" w:rsidRDefault="00EE3293" w:rsidP="00EE3293">
      <w:pPr>
        <w:spacing w:after="0" w:line="240" w:lineRule="auto"/>
        <w:jc w:val="center"/>
        <w:rPr>
          <w:b/>
          <w:bCs/>
          <w:sz w:val="16"/>
        </w:rPr>
      </w:pPr>
    </w:p>
    <w:tbl>
      <w:tblPr>
        <w:tblStyle w:val="TableGrid"/>
        <w:tblW w:w="9985" w:type="dxa"/>
        <w:jc w:val="center"/>
        <w:tblLook w:val="04A0" w:firstRow="1" w:lastRow="0" w:firstColumn="1" w:lastColumn="0" w:noHBand="0" w:noVBand="1"/>
      </w:tblPr>
      <w:tblGrid>
        <w:gridCol w:w="445"/>
        <w:gridCol w:w="2250"/>
        <w:gridCol w:w="2160"/>
        <w:gridCol w:w="2520"/>
        <w:gridCol w:w="2610"/>
      </w:tblGrid>
      <w:tr w:rsidR="00EE3293" w:rsidTr="003C7F4A">
        <w:trPr>
          <w:jc w:val="center"/>
        </w:trPr>
        <w:tc>
          <w:tcPr>
            <w:tcW w:w="9985" w:type="dxa"/>
            <w:gridSpan w:val="5"/>
            <w:shd w:val="clear" w:color="auto" w:fill="FFE599" w:themeFill="accent4" w:themeFillTint="66"/>
          </w:tcPr>
          <w:p w:rsidR="00EE3293" w:rsidRPr="00C71813" w:rsidRDefault="00EE3293" w:rsidP="003C7F4A">
            <w:pPr>
              <w:jc w:val="center"/>
              <w:rPr>
                <w:rFonts w:ascii="Futura Md BT" w:hAnsi="Futura Md BT" w:cs="Arial"/>
                <w:sz w:val="20"/>
                <w:szCs w:val="20"/>
              </w:rPr>
            </w:pPr>
            <w:r>
              <w:rPr>
                <w:b/>
                <w:bCs/>
              </w:rPr>
              <w:t>Donation towards Delegate participation</w:t>
            </w:r>
          </w:p>
        </w:tc>
      </w:tr>
      <w:tr w:rsidR="00EE3293" w:rsidTr="003C7F4A">
        <w:trPr>
          <w:jc w:val="center"/>
        </w:trPr>
        <w:tc>
          <w:tcPr>
            <w:tcW w:w="445" w:type="dxa"/>
            <w:shd w:val="clear" w:color="auto" w:fill="FBE4D5" w:themeFill="accent2" w:themeFillTint="33"/>
          </w:tcPr>
          <w:p w:rsidR="00EE3293" w:rsidRPr="00C00FE7" w:rsidRDefault="00EE3293" w:rsidP="003C7F4A">
            <w:pPr>
              <w:jc w:val="center"/>
              <w:rPr>
                <w:rFonts w:ascii="Arial" w:hAnsi="Arial" w:cs="Arial"/>
                <w:b/>
                <w:bCs/>
              </w:rPr>
            </w:pPr>
            <w:r w:rsidRPr="00C00FE7">
              <w:rPr>
                <w:rFonts w:ascii="Arial" w:hAnsi="Arial" w:cs="Arial"/>
                <w:b/>
                <w:bCs/>
              </w:rPr>
              <w:t>#</w:t>
            </w:r>
          </w:p>
        </w:tc>
        <w:tc>
          <w:tcPr>
            <w:tcW w:w="2250" w:type="dxa"/>
            <w:shd w:val="clear" w:color="auto" w:fill="FBE4D5" w:themeFill="accent2" w:themeFillTint="33"/>
          </w:tcPr>
          <w:p w:rsidR="00EE3293" w:rsidRPr="00C00FE7" w:rsidRDefault="00EE3293" w:rsidP="003C7F4A">
            <w:pPr>
              <w:jc w:val="center"/>
              <w:rPr>
                <w:rFonts w:ascii="Arial" w:hAnsi="Arial" w:cs="Arial"/>
                <w:b/>
                <w:sz w:val="20"/>
                <w:szCs w:val="20"/>
              </w:rPr>
            </w:pPr>
            <w:r w:rsidRPr="00C00FE7">
              <w:rPr>
                <w:rFonts w:ascii="Arial" w:hAnsi="Arial" w:cs="Arial"/>
                <w:b/>
                <w:sz w:val="20"/>
                <w:szCs w:val="20"/>
              </w:rPr>
              <w:t>Category</w:t>
            </w:r>
          </w:p>
        </w:tc>
        <w:tc>
          <w:tcPr>
            <w:tcW w:w="2160" w:type="dxa"/>
            <w:shd w:val="clear" w:color="auto" w:fill="FBE4D5" w:themeFill="accent2" w:themeFillTint="33"/>
          </w:tcPr>
          <w:p w:rsidR="00EE3293" w:rsidRPr="00C00FE7" w:rsidRDefault="00EE3293" w:rsidP="003C7F4A">
            <w:pPr>
              <w:jc w:val="center"/>
              <w:rPr>
                <w:rFonts w:ascii="Arial" w:hAnsi="Arial" w:cs="Arial"/>
                <w:b/>
                <w:sz w:val="20"/>
                <w:szCs w:val="20"/>
              </w:rPr>
            </w:pPr>
            <w:r w:rsidRPr="00C00FE7">
              <w:rPr>
                <w:rFonts w:ascii="Arial" w:hAnsi="Arial" w:cs="Arial"/>
                <w:b/>
                <w:sz w:val="20"/>
                <w:szCs w:val="20"/>
              </w:rPr>
              <w:t>Single delegate</w:t>
            </w:r>
          </w:p>
        </w:tc>
        <w:tc>
          <w:tcPr>
            <w:tcW w:w="2520" w:type="dxa"/>
            <w:shd w:val="clear" w:color="auto" w:fill="FBE4D5" w:themeFill="accent2" w:themeFillTint="33"/>
          </w:tcPr>
          <w:p w:rsidR="00EE3293" w:rsidRPr="00C00FE7" w:rsidRDefault="00EE3293" w:rsidP="003C7F4A">
            <w:pPr>
              <w:jc w:val="center"/>
              <w:rPr>
                <w:rFonts w:ascii="Arial" w:hAnsi="Arial" w:cs="Arial"/>
                <w:b/>
                <w:sz w:val="20"/>
                <w:szCs w:val="20"/>
              </w:rPr>
            </w:pPr>
            <w:r w:rsidRPr="00C00FE7">
              <w:rPr>
                <w:rFonts w:ascii="Arial" w:hAnsi="Arial" w:cs="Arial"/>
                <w:b/>
                <w:sz w:val="20"/>
                <w:szCs w:val="20"/>
              </w:rPr>
              <w:t>Group booking                     2 – 4 delegates from same organization</w:t>
            </w:r>
          </w:p>
        </w:tc>
        <w:tc>
          <w:tcPr>
            <w:tcW w:w="2610" w:type="dxa"/>
            <w:shd w:val="clear" w:color="auto" w:fill="FBE4D5" w:themeFill="accent2" w:themeFillTint="33"/>
          </w:tcPr>
          <w:p w:rsidR="00EE3293" w:rsidRPr="00C00FE7" w:rsidRDefault="00EE3293" w:rsidP="003C7F4A">
            <w:pPr>
              <w:jc w:val="center"/>
              <w:rPr>
                <w:rFonts w:ascii="Arial" w:hAnsi="Arial" w:cs="Arial"/>
                <w:b/>
                <w:sz w:val="20"/>
                <w:szCs w:val="20"/>
              </w:rPr>
            </w:pPr>
            <w:r w:rsidRPr="00C00FE7">
              <w:rPr>
                <w:rFonts w:ascii="Arial" w:hAnsi="Arial" w:cs="Arial"/>
                <w:b/>
                <w:sz w:val="20"/>
                <w:szCs w:val="20"/>
              </w:rPr>
              <w:t>Group booking   for delegates more than 4 from same organization</w:t>
            </w:r>
          </w:p>
        </w:tc>
      </w:tr>
      <w:tr w:rsidR="00EE3293" w:rsidRPr="008F7437" w:rsidTr="003C7F4A">
        <w:trPr>
          <w:jc w:val="center"/>
        </w:trPr>
        <w:tc>
          <w:tcPr>
            <w:tcW w:w="9985" w:type="dxa"/>
            <w:gridSpan w:val="5"/>
            <w:tcBorders>
              <w:bottom w:val="single" w:sz="4" w:space="0" w:color="auto"/>
            </w:tcBorders>
            <w:shd w:val="clear" w:color="auto" w:fill="FBE4D5" w:themeFill="accent2" w:themeFillTint="33"/>
          </w:tcPr>
          <w:p w:rsidR="00EE3293" w:rsidRPr="008F7437" w:rsidRDefault="00EE3293" w:rsidP="003C7F4A">
            <w:pPr>
              <w:jc w:val="center"/>
              <w:rPr>
                <w:rFonts w:ascii="Arial" w:hAnsi="Arial" w:cs="Arial"/>
                <w:b/>
                <w:sz w:val="12"/>
                <w:szCs w:val="12"/>
              </w:rPr>
            </w:pPr>
          </w:p>
        </w:tc>
      </w:tr>
      <w:tr w:rsidR="00EE3293" w:rsidTr="003C7F4A">
        <w:trPr>
          <w:jc w:val="center"/>
        </w:trPr>
        <w:tc>
          <w:tcPr>
            <w:tcW w:w="445" w:type="dxa"/>
            <w:shd w:val="clear" w:color="auto" w:fill="auto"/>
            <w:vAlign w:val="center"/>
          </w:tcPr>
          <w:p w:rsidR="00EE3293" w:rsidRPr="00C00FE7" w:rsidRDefault="00EE3293" w:rsidP="003C7F4A">
            <w:pPr>
              <w:jc w:val="both"/>
              <w:rPr>
                <w:rFonts w:ascii="Arial" w:hAnsi="Arial" w:cs="Arial"/>
              </w:rPr>
            </w:pPr>
            <w:r w:rsidRPr="00C00FE7">
              <w:rPr>
                <w:rFonts w:ascii="Arial" w:hAnsi="Arial" w:cs="Arial"/>
              </w:rPr>
              <w:t>1</w:t>
            </w:r>
          </w:p>
        </w:tc>
        <w:tc>
          <w:tcPr>
            <w:tcW w:w="2250" w:type="dxa"/>
            <w:shd w:val="clear" w:color="auto" w:fill="auto"/>
            <w:vAlign w:val="center"/>
          </w:tcPr>
          <w:p w:rsidR="00EE3293" w:rsidRPr="00C00FE7" w:rsidRDefault="00EE3293" w:rsidP="003C7F4A">
            <w:pPr>
              <w:spacing w:line="276" w:lineRule="auto"/>
              <w:jc w:val="both"/>
              <w:rPr>
                <w:rFonts w:ascii="Arial" w:hAnsi="Arial" w:cs="Arial"/>
                <w:b/>
              </w:rPr>
            </w:pPr>
            <w:r w:rsidRPr="00C00FE7">
              <w:rPr>
                <w:rFonts w:ascii="Arial" w:hAnsi="Arial" w:cs="Arial"/>
                <w:b/>
              </w:rPr>
              <w:t xml:space="preserve">Member companies exceeding 6 </w:t>
            </w:r>
            <w:proofErr w:type="spellStart"/>
            <w:r w:rsidRPr="00C00FE7">
              <w:rPr>
                <w:rFonts w:ascii="Arial" w:hAnsi="Arial" w:cs="Arial"/>
                <w:b/>
              </w:rPr>
              <w:t>nos</w:t>
            </w:r>
            <w:proofErr w:type="spellEnd"/>
          </w:p>
        </w:tc>
        <w:tc>
          <w:tcPr>
            <w:tcW w:w="2160" w:type="dxa"/>
            <w:shd w:val="clear" w:color="auto" w:fill="auto"/>
            <w:vAlign w:val="center"/>
          </w:tcPr>
          <w:p w:rsidR="00EE3293" w:rsidRPr="00C00FE7" w:rsidRDefault="00EE3293" w:rsidP="003C7F4A">
            <w:pPr>
              <w:spacing w:line="276" w:lineRule="auto"/>
              <w:jc w:val="right"/>
              <w:rPr>
                <w:rFonts w:ascii="Arial" w:hAnsi="Arial" w:cs="Arial"/>
                <w:b/>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3</w:t>
            </w:r>
            <w:r>
              <w:rPr>
                <w:rFonts w:ascii="Arial" w:hAnsi="Arial" w:cs="Arial"/>
                <w:b/>
                <w:sz w:val="20"/>
                <w:szCs w:val="20"/>
              </w:rPr>
              <w:t>,</w:t>
            </w:r>
            <w:r w:rsidRPr="00C00FE7">
              <w:rPr>
                <w:rFonts w:ascii="Arial" w:hAnsi="Arial" w:cs="Arial"/>
                <w:b/>
                <w:sz w:val="20"/>
                <w:szCs w:val="20"/>
              </w:rPr>
              <w:t>000</w:t>
            </w:r>
            <w:r>
              <w:rPr>
                <w:rFonts w:ascii="Arial" w:hAnsi="Arial" w:cs="Arial"/>
                <w:b/>
                <w:sz w:val="20"/>
                <w:szCs w:val="20"/>
              </w:rPr>
              <w:t>/-</w:t>
            </w:r>
          </w:p>
          <w:p w:rsidR="00EE3293" w:rsidRPr="00C00FE7" w:rsidRDefault="00EE3293" w:rsidP="003C7F4A">
            <w:pPr>
              <w:spacing w:line="276" w:lineRule="auto"/>
              <w:jc w:val="right"/>
              <w:rPr>
                <w:rFonts w:ascii="Arial" w:hAnsi="Arial" w:cs="Arial"/>
                <w:sz w:val="20"/>
                <w:szCs w:val="20"/>
              </w:rPr>
            </w:pPr>
          </w:p>
        </w:tc>
        <w:tc>
          <w:tcPr>
            <w:tcW w:w="2520" w:type="dxa"/>
            <w:shd w:val="clear" w:color="auto" w:fill="auto"/>
            <w:vAlign w:val="center"/>
          </w:tcPr>
          <w:p w:rsidR="00EE3293" w:rsidRPr="00C00FE7" w:rsidRDefault="00EE3293" w:rsidP="003C7F4A">
            <w:pPr>
              <w:spacing w:line="276" w:lineRule="auto"/>
              <w:jc w:val="right"/>
              <w:rPr>
                <w:rFonts w:ascii="Arial" w:hAnsi="Arial" w:cs="Arial"/>
                <w:b/>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2</w:t>
            </w:r>
            <w:r>
              <w:rPr>
                <w:rFonts w:ascii="Arial" w:hAnsi="Arial" w:cs="Arial"/>
                <w:b/>
                <w:sz w:val="20"/>
                <w:szCs w:val="20"/>
              </w:rPr>
              <w:t>,</w:t>
            </w:r>
            <w:r w:rsidRPr="00C00FE7">
              <w:rPr>
                <w:rFonts w:ascii="Arial" w:hAnsi="Arial" w:cs="Arial"/>
                <w:b/>
                <w:sz w:val="20"/>
                <w:szCs w:val="20"/>
              </w:rPr>
              <w:t>700</w:t>
            </w:r>
            <w:r>
              <w:rPr>
                <w:rFonts w:ascii="Arial" w:hAnsi="Arial" w:cs="Arial"/>
                <w:b/>
                <w:sz w:val="20"/>
                <w:szCs w:val="20"/>
              </w:rPr>
              <w:t>/-</w:t>
            </w:r>
          </w:p>
          <w:p w:rsidR="00EE3293" w:rsidRPr="00C00FE7" w:rsidRDefault="00EE3293" w:rsidP="003C7F4A">
            <w:pPr>
              <w:spacing w:line="276" w:lineRule="auto"/>
              <w:jc w:val="right"/>
              <w:rPr>
                <w:rFonts w:ascii="Arial" w:hAnsi="Arial" w:cs="Arial"/>
                <w:sz w:val="20"/>
                <w:szCs w:val="20"/>
              </w:rPr>
            </w:pPr>
          </w:p>
        </w:tc>
        <w:tc>
          <w:tcPr>
            <w:tcW w:w="2610" w:type="dxa"/>
            <w:shd w:val="clear" w:color="auto" w:fill="auto"/>
            <w:vAlign w:val="center"/>
          </w:tcPr>
          <w:p w:rsidR="00EE3293" w:rsidRPr="00C00FE7" w:rsidRDefault="00EE3293" w:rsidP="003C7F4A">
            <w:pPr>
              <w:spacing w:line="276" w:lineRule="auto"/>
              <w:jc w:val="right"/>
              <w:rPr>
                <w:rFonts w:ascii="Arial" w:hAnsi="Arial" w:cs="Arial"/>
                <w:b/>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2</w:t>
            </w:r>
            <w:r>
              <w:rPr>
                <w:rFonts w:ascii="Arial" w:hAnsi="Arial" w:cs="Arial"/>
                <w:b/>
                <w:sz w:val="20"/>
                <w:szCs w:val="20"/>
              </w:rPr>
              <w:t>,</w:t>
            </w:r>
            <w:r w:rsidRPr="00C00FE7">
              <w:rPr>
                <w:rFonts w:ascii="Arial" w:hAnsi="Arial" w:cs="Arial"/>
                <w:b/>
                <w:sz w:val="20"/>
                <w:szCs w:val="20"/>
              </w:rPr>
              <w:t>400</w:t>
            </w:r>
            <w:r>
              <w:rPr>
                <w:rFonts w:ascii="Arial" w:hAnsi="Arial" w:cs="Arial"/>
                <w:b/>
                <w:sz w:val="20"/>
                <w:szCs w:val="20"/>
              </w:rPr>
              <w:t>/-</w:t>
            </w:r>
          </w:p>
          <w:p w:rsidR="00EE3293" w:rsidRPr="00C00FE7" w:rsidRDefault="00EE3293" w:rsidP="003C7F4A">
            <w:pPr>
              <w:spacing w:line="276" w:lineRule="auto"/>
              <w:jc w:val="right"/>
              <w:rPr>
                <w:rFonts w:ascii="Arial" w:hAnsi="Arial" w:cs="Arial"/>
                <w:sz w:val="20"/>
                <w:szCs w:val="20"/>
              </w:rPr>
            </w:pPr>
          </w:p>
        </w:tc>
      </w:tr>
      <w:tr w:rsidR="00EE3293" w:rsidTr="003C7F4A">
        <w:trPr>
          <w:jc w:val="center"/>
        </w:trPr>
        <w:tc>
          <w:tcPr>
            <w:tcW w:w="445" w:type="dxa"/>
            <w:shd w:val="clear" w:color="auto" w:fill="auto"/>
            <w:vAlign w:val="center"/>
          </w:tcPr>
          <w:p w:rsidR="00EE3293" w:rsidRPr="00C00FE7" w:rsidRDefault="00EE3293" w:rsidP="003C7F4A">
            <w:pPr>
              <w:jc w:val="center"/>
              <w:rPr>
                <w:rFonts w:ascii="Arial" w:hAnsi="Arial" w:cs="Arial"/>
              </w:rPr>
            </w:pPr>
            <w:r w:rsidRPr="00C00FE7">
              <w:rPr>
                <w:rFonts w:ascii="Arial" w:hAnsi="Arial" w:cs="Arial"/>
              </w:rPr>
              <w:t>2</w:t>
            </w:r>
          </w:p>
        </w:tc>
        <w:tc>
          <w:tcPr>
            <w:tcW w:w="2250" w:type="dxa"/>
            <w:shd w:val="clear" w:color="auto" w:fill="auto"/>
            <w:vAlign w:val="center"/>
          </w:tcPr>
          <w:p w:rsidR="00B0142A" w:rsidRDefault="00B0142A" w:rsidP="003C7F4A">
            <w:pPr>
              <w:spacing w:line="276" w:lineRule="auto"/>
              <w:jc w:val="both"/>
              <w:rPr>
                <w:rFonts w:ascii="Arial" w:hAnsi="Arial" w:cs="Arial"/>
                <w:b/>
              </w:rPr>
            </w:pPr>
          </w:p>
          <w:p w:rsidR="00EE3293" w:rsidRDefault="00EE3293" w:rsidP="003C7F4A">
            <w:pPr>
              <w:spacing w:line="276" w:lineRule="auto"/>
              <w:jc w:val="both"/>
              <w:rPr>
                <w:rFonts w:ascii="Arial" w:hAnsi="Arial" w:cs="Arial"/>
                <w:b/>
              </w:rPr>
            </w:pPr>
            <w:r w:rsidRPr="00C00FE7">
              <w:rPr>
                <w:rFonts w:ascii="Arial" w:hAnsi="Arial" w:cs="Arial"/>
                <w:b/>
              </w:rPr>
              <w:t>OEMs</w:t>
            </w:r>
          </w:p>
          <w:p w:rsidR="00B0142A" w:rsidRPr="00C00FE7" w:rsidRDefault="00B0142A" w:rsidP="003C7F4A">
            <w:pPr>
              <w:spacing w:line="276" w:lineRule="auto"/>
              <w:jc w:val="both"/>
              <w:rPr>
                <w:rFonts w:ascii="Arial" w:hAnsi="Arial" w:cs="Arial"/>
                <w:b/>
              </w:rPr>
            </w:pPr>
          </w:p>
        </w:tc>
        <w:tc>
          <w:tcPr>
            <w:tcW w:w="216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8</w:t>
            </w:r>
            <w:r>
              <w:rPr>
                <w:rFonts w:ascii="Arial" w:hAnsi="Arial" w:cs="Arial"/>
                <w:b/>
                <w:sz w:val="20"/>
                <w:szCs w:val="20"/>
              </w:rPr>
              <w:t>,</w:t>
            </w:r>
            <w:r w:rsidRPr="00C00FE7">
              <w:rPr>
                <w:rFonts w:ascii="Arial" w:hAnsi="Arial" w:cs="Arial"/>
                <w:b/>
                <w:sz w:val="20"/>
                <w:szCs w:val="20"/>
              </w:rPr>
              <w:t>000</w:t>
            </w:r>
            <w:r>
              <w:rPr>
                <w:rFonts w:ascii="Arial" w:hAnsi="Arial" w:cs="Arial"/>
                <w:b/>
                <w:sz w:val="20"/>
                <w:szCs w:val="20"/>
              </w:rPr>
              <w:t>/-</w:t>
            </w:r>
          </w:p>
        </w:tc>
        <w:tc>
          <w:tcPr>
            <w:tcW w:w="252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7</w:t>
            </w:r>
            <w:r>
              <w:rPr>
                <w:rFonts w:ascii="Arial" w:hAnsi="Arial" w:cs="Arial"/>
                <w:b/>
                <w:sz w:val="20"/>
                <w:szCs w:val="20"/>
              </w:rPr>
              <w:t>,</w:t>
            </w:r>
            <w:r w:rsidRPr="00C00FE7">
              <w:rPr>
                <w:rFonts w:ascii="Arial" w:hAnsi="Arial" w:cs="Arial"/>
                <w:b/>
                <w:sz w:val="20"/>
                <w:szCs w:val="20"/>
              </w:rPr>
              <w:t>200</w:t>
            </w:r>
            <w:r>
              <w:rPr>
                <w:rFonts w:ascii="Arial" w:hAnsi="Arial" w:cs="Arial"/>
                <w:b/>
                <w:sz w:val="20"/>
                <w:szCs w:val="20"/>
              </w:rPr>
              <w:t>/-</w:t>
            </w:r>
          </w:p>
        </w:tc>
        <w:tc>
          <w:tcPr>
            <w:tcW w:w="261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6</w:t>
            </w:r>
            <w:r>
              <w:rPr>
                <w:rFonts w:ascii="Arial" w:hAnsi="Arial" w:cs="Arial"/>
                <w:b/>
                <w:sz w:val="20"/>
                <w:szCs w:val="20"/>
              </w:rPr>
              <w:t>,</w:t>
            </w:r>
            <w:r w:rsidRPr="00C00FE7">
              <w:rPr>
                <w:rFonts w:ascii="Arial" w:hAnsi="Arial" w:cs="Arial"/>
                <w:b/>
                <w:sz w:val="20"/>
                <w:szCs w:val="20"/>
              </w:rPr>
              <w:t>400</w:t>
            </w:r>
            <w:r>
              <w:rPr>
                <w:rFonts w:ascii="Arial" w:hAnsi="Arial" w:cs="Arial"/>
                <w:b/>
                <w:sz w:val="20"/>
                <w:szCs w:val="20"/>
              </w:rPr>
              <w:t>/-</w:t>
            </w:r>
          </w:p>
        </w:tc>
      </w:tr>
      <w:tr w:rsidR="00EE3293" w:rsidTr="003C7F4A">
        <w:trPr>
          <w:jc w:val="center"/>
        </w:trPr>
        <w:tc>
          <w:tcPr>
            <w:tcW w:w="445" w:type="dxa"/>
            <w:shd w:val="clear" w:color="auto" w:fill="auto"/>
            <w:vAlign w:val="center"/>
          </w:tcPr>
          <w:p w:rsidR="00EE3293" w:rsidRPr="00C00FE7" w:rsidRDefault="00EE3293" w:rsidP="003C7F4A">
            <w:pPr>
              <w:jc w:val="center"/>
              <w:rPr>
                <w:rFonts w:ascii="Arial" w:hAnsi="Arial" w:cs="Arial"/>
              </w:rPr>
            </w:pPr>
            <w:r w:rsidRPr="00C00FE7">
              <w:rPr>
                <w:rFonts w:ascii="Arial" w:hAnsi="Arial" w:cs="Arial"/>
              </w:rPr>
              <w:t>3</w:t>
            </w:r>
          </w:p>
        </w:tc>
        <w:tc>
          <w:tcPr>
            <w:tcW w:w="2250" w:type="dxa"/>
            <w:shd w:val="clear" w:color="auto" w:fill="auto"/>
            <w:vAlign w:val="center"/>
          </w:tcPr>
          <w:p w:rsidR="00EE3293" w:rsidRPr="00C00FE7" w:rsidRDefault="00EE3293" w:rsidP="003C7F4A">
            <w:pPr>
              <w:spacing w:line="276" w:lineRule="auto"/>
              <w:jc w:val="both"/>
              <w:rPr>
                <w:rFonts w:ascii="Arial" w:hAnsi="Arial" w:cs="Arial"/>
                <w:b/>
              </w:rPr>
            </w:pPr>
            <w:r w:rsidRPr="00C00FE7">
              <w:rPr>
                <w:rFonts w:ascii="Arial" w:hAnsi="Arial" w:cs="Arial"/>
                <w:b/>
              </w:rPr>
              <w:t>Non-member companies, suppliers, vendors</w:t>
            </w:r>
          </w:p>
        </w:tc>
        <w:tc>
          <w:tcPr>
            <w:tcW w:w="216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15</w:t>
            </w:r>
            <w:r>
              <w:rPr>
                <w:rFonts w:ascii="Arial" w:hAnsi="Arial" w:cs="Arial"/>
                <w:b/>
                <w:sz w:val="20"/>
                <w:szCs w:val="20"/>
              </w:rPr>
              <w:t>,</w:t>
            </w:r>
            <w:r w:rsidRPr="00C00FE7">
              <w:rPr>
                <w:rFonts w:ascii="Arial" w:hAnsi="Arial" w:cs="Arial"/>
                <w:b/>
                <w:sz w:val="20"/>
                <w:szCs w:val="20"/>
              </w:rPr>
              <w:t>000</w:t>
            </w:r>
            <w:r>
              <w:rPr>
                <w:rFonts w:ascii="Arial" w:hAnsi="Arial" w:cs="Arial"/>
                <w:b/>
                <w:sz w:val="20"/>
                <w:szCs w:val="20"/>
              </w:rPr>
              <w:t>/-</w:t>
            </w:r>
          </w:p>
        </w:tc>
        <w:tc>
          <w:tcPr>
            <w:tcW w:w="252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13</w:t>
            </w:r>
            <w:r>
              <w:rPr>
                <w:rFonts w:ascii="Arial" w:hAnsi="Arial" w:cs="Arial"/>
                <w:b/>
                <w:sz w:val="20"/>
                <w:szCs w:val="20"/>
              </w:rPr>
              <w:t>,</w:t>
            </w:r>
            <w:r w:rsidRPr="00C00FE7">
              <w:rPr>
                <w:rFonts w:ascii="Arial" w:hAnsi="Arial" w:cs="Arial"/>
                <w:b/>
                <w:sz w:val="20"/>
                <w:szCs w:val="20"/>
              </w:rPr>
              <w:t>500</w:t>
            </w:r>
            <w:r>
              <w:rPr>
                <w:rFonts w:ascii="Arial" w:hAnsi="Arial" w:cs="Arial"/>
                <w:b/>
                <w:sz w:val="20"/>
                <w:szCs w:val="20"/>
              </w:rPr>
              <w:t>/-</w:t>
            </w:r>
          </w:p>
        </w:tc>
        <w:tc>
          <w:tcPr>
            <w:tcW w:w="261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12</w:t>
            </w:r>
            <w:r>
              <w:rPr>
                <w:rFonts w:ascii="Arial" w:hAnsi="Arial" w:cs="Arial"/>
                <w:b/>
                <w:sz w:val="20"/>
                <w:szCs w:val="20"/>
              </w:rPr>
              <w:t>,</w:t>
            </w:r>
            <w:r w:rsidRPr="00C00FE7">
              <w:rPr>
                <w:rFonts w:ascii="Arial" w:hAnsi="Arial" w:cs="Arial"/>
                <w:b/>
                <w:sz w:val="20"/>
                <w:szCs w:val="20"/>
              </w:rPr>
              <w:t>200</w:t>
            </w:r>
            <w:r>
              <w:rPr>
                <w:rFonts w:ascii="Arial" w:hAnsi="Arial" w:cs="Arial"/>
                <w:b/>
                <w:sz w:val="20"/>
                <w:szCs w:val="20"/>
              </w:rPr>
              <w:t>/-</w:t>
            </w:r>
          </w:p>
        </w:tc>
      </w:tr>
      <w:tr w:rsidR="00EE3293" w:rsidTr="003C7F4A">
        <w:trPr>
          <w:jc w:val="center"/>
        </w:trPr>
        <w:tc>
          <w:tcPr>
            <w:tcW w:w="445" w:type="dxa"/>
            <w:shd w:val="clear" w:color="auto" w:fill="auto"/>
            <w:vAlign w:val="center"/>
          </w:tcPr>
          <w:p w:rsidR="00EE3293" w:rsidRPr="00C00FE7" w:rsidRDefault="00EE3293" w:rsidP="003C7F4A">
            <w:pPr>
              <w:jc w:val="center"/>
              <w:rPr>
                <w:rFonts w:ascii="Arial" w:hAnsi="Arial" w:cs="Arial"/>
              </w:rPr>
            </w:pPr>
            <w:r w:rsidRPr="00C00FE7">
              <w:rPr>
                <w:rFonts w:ascii="Arial" w:hAnsi="Arial" w:cs="Arial"/>
              </w:rPr>
              <w:t>4</w:t>
            </w:r>
          </w:p>
        </w:tc>
        <w:tc>
          <w:tcPr>
            <w:tcW w:w="2250" w:type="dxa"/>
            <w:shd w:val="clear" w:color="auto" w:fill="auto"/>
            <w:vAlign w:val="center"/>
          </w:tcPr>
          <w:p w:rsidR="00EE3293" w:rsidRPr="00C00FE7" w:rsidRDefault="00EE3293" w:rsidP="003C7F4A">
            <w:pPr>
              <w:spacing w:line="276" w:lineRule="auto"/>
              <w:jc w:val="both"/>
              <w:rPr>
                <w:rFonts w:ascii="Arial" w:hAnsi="Arial" w:cs="Arial"/>
                <w:b/>
              </w:rPr>
            </w:pPr>
            <w:r w:rsidRPr="00C00FE7">
              <w:rPr>
                <w:rFonts w:ascii="Arial" w:hAnsi="Arial" w:cs="Arial"/>
                <w:b/>
              </w:rPr>
              <w:t xml:space="preserve">Faculty – Academic institutions </w:t>
            </w:r>
          </w:p>
        </w:tc>
        <w:tc>
          <w:tcPr>
            <w:tcW w:w="216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5</w:t>
            </w:r>
            <w:r>
              <w:rPr>
                <w:rFonts w:ascii="Arial" w:hAnsi="Arial" w:cs="Arial"/>
                <w:b/>
                <w:sz w:val="20"/>
                <w:szCs w:val="20"/>
              </w:rPr>
              <w:t>,</w:t>
            </w:r>
            <w:r w:rsidRPr="00C00FE7">
              <w:rPr>
                <w:rFonts w:ascii="Arial" w:hAnsi="Arial" w:cs="Arial"/>
                <w:b/>
                <w:sz w:val="20"/>
                <w:szCs w:val="20"/>
              </w:rPr>
              <w:t>000</w:t>
            </w:r>
            <w:r>
              <w:rPr>
                <w:rFonts w:ascii="Arial" w:hAnsi="Arial" w:cs="Arial"/>
                <w:b/>
                <w:sz w:val="20"/>
                <w:szCs w:val="20"/>
              </w:rPr>
              <w:t>/-</w:t>
            </w:r>
          </w:p>
        </w:tc>
        <w:tc>
          <w:tcPr>
            <w:tcW w:w="252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4</w:t>
            </w:r>
            <w:r>
              <w:rPr>
                <w:rFonts w:ascii="Arial" w:hAnsi="Arial" w:cs="Arial"/>
                <w:b/>
                <w:sz w:val="20"/>
                <w:szCs w:val="20"/>
              </w:rPr>
              <w:t>,</w:t>
            </w:r>
            <w:r w:rsidRPr="00C00FE7">
              <w:rPr>
                <w:rFonts w:ascii="Arial" w:hAnsi="Arial" w:cs="Arial"/>
                <w:b/>
                <w:sz w:val="20"/>
                <w:szCs w:val="20"/>
              </w:rPr>
              <w:t>500</w:t>
            </w:r>
            <w:r>
              <w:rPr>
                <w:rFonts w:ascii="Arial" w:hAnsi="Arial" w:cs="Arial"/>
                <w:b/>
                <w:sz w:val="20"/>
                <w:szCs w:val="20"/>
              </w:rPr>
              <w:t>/-</w:t>
            </w:r>
          </w:p>
        </w:tc>
        <w:tc>
          <w:tcPr>
            <w:tcW w:w="261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4</w:t>
            </w:r>
            <w:r>
              <w:rPr>
                <w:rFonts w:ascii="Arial" w:hAnsi="Arial" w:cs="Arial"/>
                <w:b/>
                <w:sz w:val="20"/>
                <w:szCs w:val="20"/>
              </w:rPr>
              <w:t>,</w:t>
            </w:r>
            <w:r w:rsidRPr="00C00FE7">
              <w:rPr>
                <w:rFonts w:ascii="Arial" w:hAnsi="Arial" w:cs="Arial"/>
                <w:b/>
                <w:sz w:val="20"/>
                <w:szCs w:val="20"/>
              </w:rPr>
              <w:t>100</w:t>
            </w:r>
            <w:r>
              <w:rPr>
                <w:rFonts w:ascii="Arial" w:hAnsi="Arial" w:cs="Arial"/>
                <w:b/>
                <w:sz w:val="20"/>
                <w:szCs w:val="20"/>
              </w:rPr>
              <w:t>/-</w:t>
            </w:r>
          </w:p>
        </w:tc>
      </w:tr>
      <w:tr w:rsidR="00EE3293" w:rsidTr="003C7F4A">
        <w:trPr>
          <w:jc w:val="center"/>
        </w:trPr>
        <w:tc>
          <w:tcPr>
            <w:tcW w:w="445" w:type="dxa"/>
            <w:shd w:val="clear" w:color="auto" w:fill="auto"/>
            <w:vAlign w:val="center"/>
          </w:tcPr>
          <w:p w:rsidR="00EE3293" w:rsidRPr="00C00FE7" w:rsidRDefault="00EE3293" w:rsidP="003C7F4A">
            <w:pPr>
              <w:jc w:val="center"/>
              <w:rPr>
                <w:rFonts w:ascii="Arial" w:hAnsi="Arial" w:cs="Arial"/>
              </w:rPr>
            </w:pPr>
            <w:r w:rsidRPr="00C00FE7">
              <w:rPr>
                <w:rFonts w:ascii="Arial" w:hAnsi="Arial" w:cs="Arial"/>
              </w:rPr>
              <w:t>5</w:t>
            </w:r>
          </w:p>
        </w:tc>
        <w:tc>
          <w:tcPr>
            <w:tcW w:w="2250" w:type="dxa"/>
            <w:shd w:val="clear" w:color="auto" w:fill="auto"/>
            <w:vAlign w:val="center"/>
          </w:tcPr>
          <w:p w:rsidR="00B0142A" w:rsidRDefault="00B0142A" w:rsidP="003C7F4A">
            <w:pPr>
              <w:spacing w:line="276" w:lineRule="auto"/>
              <w:jc w:val="both"/>
              <w:rPr>
                <w:rFonts w:ascii="Arial" w:hAnsi="Arial" w:cs="Arial"/>
                <w:b/>
              </w:rPr>
            </w:pPr>
          </w:p>
          <w:p w:rsidR="00EE3293" w:rsidRDefault="00EE3293" w:rsidP="003C7F4A">
            <w:pPr>
              <w:spacing w:line="276" w:lineRule="auto"/>
              <w:jc w:val="both"/>
              <w:rPr>
                <w:rFonts w:ascii="Arial" w:hAnsi="Arial" w:cs="Arial"/>
                <w:b/>
              </w:rPr>
            </w:pPr>
            <w:r w:rsidRPr="00C00FE7">
              <w:rPr>
                <w:rFonts w:ascii="Arial" w:hAnsi="Arial" w:cs="Arial"/>
                <w:b/>
              </w:rPr>
              <w:t>Students</w:t>
            </w:r>
          </w:p>
          <w:p w:rsidR="00B0142A" w:rsidRPr="00C00FE7" w:rsidRDefault="00B0142A" w:rsidP="003C7F4A">
            <w:pPr>
              <w:spacing w:line="276" w:lineRule="auto"/>
              <w:jc w:val="both"/>
              <w:rPr>
                <w:rFonts w:ascii="Arial" w:hAnsi="Arial" w:cs="Arial"/>
                <w:b/>
              </w:rPr>
            </w:pPr>
          </w:p>
        </w:tc>
        <w:tc>
          <w:tcPr>
            <w:tcW w:w="216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3</w:t>
            </w:r>
            <w:r>
              <w:rPr>
                <w:rFonts w:ascii="Arial" w:hAnsi="Arial" w:cs="Arial"/>
                <w:b/>
                <w:sz w:val="20"/>
                <w:szCs w:val="20"/>
              </w:rPr>
              <w:t>,</w:t>
            </w:r>
            <w:r w:rsidRPr="00C00FE7">
              <w:rPr>
                <w:rFonts w:ascii="Arial" w:hAnsi="Arial" w:cs="Arial"/>
                <w:b/>
                <w:sz w:val="20"/>
                <w:szCs w:val="20"/>
              </w:rPr>
              <w:t>000</w:t>
            </w:r>
            <w:r>
              <w:rPr>
                <w:rFonts w:ascii="Arial" w:hAnsi="Arial" w:cs="Arial"/>
                <w:b/>
                <w:sz w:val="20"/>
                <w:szCs w:val="20"/>
              </w:rPr>
              <w:t>/-</w:t>
            </w:r>
          </w:p>
        </w:tc>
        <w:tc>
          <w:tcPr>
            <w:tcW w:w="252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2</w:t>
            </w:r>
            <w:r>
              <w:rPr>
                <w:rFonts w:ascii="Arial" w:hAnsi="Arial" w:cs="Arial"/>
                <w:b/>
                <w:sz w:val="20"/>
                <w:szCs w:val="20"/>
              </w:rPr>
              <w:t>,</w:t>
            </w:r>
            <w:r w:rsidRPr="00C00FE7">
              <w:rPr>
                <w:rFonts w:ascii="Arial" w:hAnsi="Arial" w:cs="Arial"/>
                <w:b/>
                <w:sz w:val="20"/>
                <w:szCs w:val="20"/>
              </w:rPr>
              <w:t>700</w:t>
            </w:r>
            <w:r>
              <w:rPr>
                <w:rFonts w:ascii="Arial" w:hAnsi="Arial" w:cs="Arial"/>
                <w:b/>
                <w:sz w:val="20"/>
                <w:szCs w:val="20"/>
              </w:rPr>
              <w:t>/-</w:t>
            </w:r>
          </w:p>
        </w:tc>
        <w:tc>
          <w:tcPr>
            <w:tcW w:w="2610" w:type="dxa"/>
            <w:shd w:val="clear" w:color="auto" w:fill="auto"/>
            <w:vAlign w:val="center"/>
          </w:tcPr>
          <w:p w:rsidR="00EE3293" w:rsidRPr="00C00FE7" w:rsidRDefault="00EE3293" w:rsidP="00B0142A">
            <w:pPr>
              <w:spacing w:line="276" w:lineRule="auto"/>
              <w:jc w:val="right"/>
              <w:rPr>
                <w:rFonts w:ascii="Arial" w:hAnsi="Arial" w:cs="Arial"/>
                <w:sz w:val="20"/>
                <w:szCs w:val="20"/>
              </w:rPr>
            </w:pPr>
            <w:proofErr w:type="spellStart"/>
            <w:r w:rsidRPr="00C00FE7">
              <w:rPr>
                <w:rFonts w:ascii="Arial" w:hAnsi="Arial" w:cs="Arial"/>
                <w:b/>
                <w:sz w:val="20"/>
                <w:szCs w:val="20"/>
              </w:rPr>
              <w:t>Rs</w:t>
            </w:r>
            <w:proofErr w:type="spellEnd"/>
            <w:r w:rsidRPr="00C00FE7">
              <w:rPr>
                <w:rFonts w:ascii="Arial" w:hAnsi="Arial" w:cs="Arial"/>
                <w:b/>
                <w:sz w:val="20"/>
                <w:szCs w:val="20"/>
              </w:rPr>
              <w:t xml:space="preserve"> 2</w:t>
            </w:r>
            <w:r>
              <w:rPr>
                <w:rFonts w:ascii="Arial" w:hAnsi="Arial" w:cs="Arial"/>
                <w:b/>
                <w:sz w:val="20"/>
                <w:szCs w:val="20"/>
              </w:rPr>
              <w:t>,</w:t>
            </w:r>
            <w:r w:rsidRPr="00C00FE7">
              <w:rPr>
                <w:rFonts w:ascii="Arial" w:hAnsi="Arial" w:cs="Arial"/>
                <w:b/>
                <w:sz w:val="20"/>
                <w:szCs w:val="20"/>
              </w:rPr>
              <w:t>400</w:t>
            </w:r>
            <w:r>
              <w:rPr>
                <w:rFonts w:ascii="Arial" w:hAnsi="Arial" w:cs="Arial"/>
                <w:b/>
                <w:sz w:val="20"/>
                <w:szCs w:val="20"/>
              </w:rPr>
              <w:t>/-</w:t>
            </w:r>
          </w:p>
        </w:tc>
      </w:tr>
      <w:tr w:rsidR="00EE3293" w:rsidTr="003C7F4A">
        <w:trPr>
          <w:jc w:val="center"/>
        </w:trPr>
        <w:tc>
          <w:tcPr>
            <w:tcW w:w="445" w:type="dxa"/>
            <w:shd w:val="clear" w:color="auto" w:fill="auto"/>
            <w:vAlign w:val="center"/>
          </w:tcPr>
          <w:p w:rsidR="00EE3293" w:rsidRPr="00C00FE7" w:rsidRDefault="00EE3293" w:rsidP="003C7F4A">
            <w:pPr>
              <w:jc w:val="center"/>
              <w:rPr>
                <w:rFonts w:ascii="Arial" w:hAnsi="Arial" w:cs="Arial"/>
              </w:rPr>
            </w:pPr>
            <w:r>
              <w:rPr>
                <w:rFonts w:ascii="Arial" w:hAnsi="Arial" w:cs="Arial"/>
              </w:rPr>
              <w:t>6</w:t>
            </w:r>
          </w:p>
        </w:tc>
        <w:tc>
          <w:tcPr>
            <w:tcW w:w="2250" w:type="dxa"/>
            <w:shd w:val="clear" w:color="auto" w:fill="auto"/>
            <w:vAlign w:val="center"/>
          </w:tcPr>
          <w:p w:rsidR="00EE3293" w:rsidRPr="00C00FE7" w:rsidRDefault="00925D85" w:rsidP="00925D85">
            <w:pPr>
              <w:spacing w:line="276" w:lineRule="auto"/>
              <w:jc w:val="both"/>
              <w:rPr>
                <w:rFonts w:ascii="Arial" w:hAnsi="Arial" w:cs="Arial"/>
                <w:b/>
              </w:rPr>
            </w:pPr>
            <w:r>
              <w:rPr>
                <w:rFonts w:ascii="Arial" w:hAnsi="Arial" w:cs="Arial"/>
                <w:b/>
              </w:rPr>
              <w:t>Government Officials</w:t>
            </w:r>
            <w:r w:rsidR="00EE3293">
              <w:rPr>
                <w:rFonts w:ascii="Arial" w:hAnsi="Arial" w:cs="Arial"/>
                <w:b/>
              </w:rPr>
              <w:t>, Speakers &amp; Special Invitees</w:t>
            </w:r>
          </w:p>
        </w:tc>
        <w:tc>
          <w:tcPr>
            <w:tcW w:w="7290" w:type="dxa"/>
            <w:gridSpan w:val="3"/>
            <w:shd w:val="clear" w:color="auto" w:fill="auto"/>
            <w:vAlign w:val="center"/>
          </w:tcPr>
          <w:p w:rsidR="00EE3293" w:rsidRPr="00E1096C" w:rsidRDefault="00EE3293" w:rsidP="00925D85">
            <w:pPr>
              <w:spacing w:line="276" w:lineRule="auto"/>
              <w:jc w:val="both"/>
              <w:rPr>
                <w:rFonts w:ascii="Arial" w:hAnsi="Arial" w:cs="Arial"/>
                <w:sz w:val="20"/>
                <w:szCs w:val="20"/>
              </w:rPr>
            </w:pPr>
            <w:r w:rsidRPr="00E1096C">
              <w:rPr>
                <w:rFonts w:ascii="Arial" w:hAnsi="Arial" w:cs="Arial"/>
              </w:rPr>
              <w:t>"</w:t>
            </w:r>
            <w:r w:rsidRPr="00925D85">
              <w:rPr>
                <w:rFonts w:ascii="Arial" w:hAnsi="Arial" w:cs="Arial"/>
                <w:b/>
              </w:rPr>
              <w:t>Registration is complimentary</w:t>
            </w:r>
            <w:r w:rsidRPr="00E1096C">
              <w:rPr>
                <w:rFonts w:ascii="Arial" w:hAnsi="Arial" w:cs="Arial"/>
              </w:rPr>
              <w:t xml:space="preserve">; however, submission of the registration form is mandatory to complete </w:t>
            </w:r>
            <w:r w:rsidR="00925D85">
              <w:rPr>
                <w:rFonts w:ascii="Arial" w:hAnsi="Arial" w:cs="Arial"/>
              </w:rPr>
              <w:t xml:space="preserve">the </w:t>
            </w:r>
            <w:r w:rsidRPr="00E1096C">
              <w:rPr>
                <w:rFonts w:ascii="Arial" w:hAnsi="Arial" w:cs="Arial"/>
              </w:rPr>
              <w:t>registration and issue a registration number."</w:t>
            </w:r>
          </w:p>
        </w:tc>
      </w:tr>
    </w:tbl>
    <w:p w:rsidR="00EE3293" w:rsidRPr="00F727D9" w:rsidRDefault="00EE3293" w:rsidP="00EE3293">
      <w:pPr>
        <w:spacing w:after="0" w:line="240" w:lineRule="auto"/>
        <w:rPr>
          <w:b/>
          <w:bCs/>
          <w:i/>
          <w:iCs/>
          <w:color w:val="FF0000"/>
          <w:sz w:val="10"/>
          <w:szCs w:val="20"/>
        </w:rPr>
      </w:pPr>
      <w:bookmarkStart w:id="0" w:name="_GoBack"/>
      <w:bookmarkEnd w:id="0"/>
    </w:p>
    <w:p w:rsidR="00EE3293" w:rsidRPr="00BE6E09" w:rsidRDefault="00EE3293" w:rsidP="00EE3293">
      <w:pPr>
        <w:pStyle w:val="ListParagraph"/>
        <w:numPr>
          <w:ilvl w:val="0"/>
          <w:numId w:val="5"/>
        </w:numPr>
        <w:jc w:val="both"/>
        <w:rPr>
          <w:rFonts w:ascii="Futura Md BT" w:hAnsi="Futura Md BT" w:cs="Arial"/>
          <w:sz w:val="24"/>
          <w:szCs w:val="24"/>
        </w:rPr>
      </w:pPr>
      <w:r w:rsidRPr="00BE6E09">
        <w:rPr>
          <w:rFonts w:ascii="Futura Md BT" w:hAnsi="Futura Md BT" w:cs="Arial"/>
          <w:sz w:val="24"/>
          <w:szCs w:val="24"/>
        </w:rPr>
        <w:t xml:space="preserve">Conference Delegate Participation Donation includes access to all Sessions, Exhibition, Conference Kit, Lunch, Dinner, Refreshments and other events. </w:t>
      </w:r>
    </w:p>
    <w:p w:rsidR="00EE3293" w:rsidRPr="00FE5858" w:rsidRDefault="00EE3293" w:rsidP="00EE3293">
      <w:pPr>
        <w:rPr>
          <w:rFonts w:ascii="Arial" w:hAnsi="Arial" w:cs="Arial"/>
          <w:b/>
          <w:bCs/>
          <w:sz w:val="2"/>
          <w:szCs w:val="16"/>
        </w:rPr>
      </w:pPr>
    </w:p>
    <w:p w:rsidR="00EE3293" w:rsidRDefault="00EE3293" w:rsidP="00EE3293">
      <w:pPr>
        <w:spacing w:after="0" w:line="240" w:lineRule="auto"/>
        <w:rPr>
          <w:rFonts w:ascii="Arial" w:eastAsia="Times New Roman" w:hAnsi="Arial" w:cs="Arial"/>
          <w:b/>
          <w:bCs/>
          <w:szCs w:val="24"/>
        </w:rPr>
      </w:pPr>
      <w:r w:rsidRPr="00F727D9">
        <w:rPr>
          <w:rFonts w:ascii="Arial" w:eastAsia="Times New Roman" w:hAnsi="Arial" w:cs="Arial"/>
          <w:b/>
          <w:bCs/>
          <w:szCs w:val="24"/>
        </w:rPr>
        <w:t>Payment Guidelines for Contributions to ECMA</w:t>
      </w:r>
    </w:p>
    <w:p w:rsidR="00EE3293" w:rsidRPr="00F727D9" w:rsidRDefault="00EE3293" w:rsidP="00EE3293">
      <w:pPr>
        <w:spacing w:after="0" w:line="240" w:lineRule="auto"/>
        <w:rPr>
          <w:rFonts w:ascii="Arial" w:eastAsia="Times New Roman" w:hAnsi="Arial" w:cs="Arial"/>
          <w:szCs w:val="24"/>
        </w:rPr>
      </w:pPr>
    </w:p>
    <w:p w:rsidR="00EE3293" w:rsidRPr="00F727D9" w:rsidRDefault="00EE3293" w:rsidP="00EE3293">
      <w:pPr>
        <w:numPr>
          <w:ilvl w:val="0"/>
          <w:numId w:val="6"/>
        </w:numPr>
        <w:spacing w:after="0" w:line="240" w:lineRule="auto"/>
        <w:jc w:val="both"/>
        <w:rPr>
          <w:rFonts w:ascii="Arial" w:eastAsia="Times New Roman" w:hAnsi="Arial" w:cs="Arial"/>
          <w:szCs w:val="24"/>
        </w:rPr>
      </w:pPr>
      <w:r w:rsidRPr="00F727D9">
        <w:rPr>
          <w:rFonts w:ascii="Arial" w:eastAsia="Times New Roman" w:hAnsi="Arial" w:cs="Arial"/>
          <w:szCs w:val="24"/>
        </w:rPr>
        <w:t xml:space="preserve">ECMA is a non-profit organization. Therefore, all payments made to ECMA are treated as contributions or donations toward its respective activities. Official receipts will be issued for all such payments. However, ECMA does not issue </w:t>
      </w:r>
      <w:proofErr w:type="spellStart"/>
      <w:r w:rsidRPr="00F727D9">
        <w:rPr>
          <w:rFonts w:ascii="Arial" w:eastAsia="Times New Roman" w:hAnsi="Arial" w:cs="Arial"/>
          <w:szCs w:val="24"/>
        </w:rPr>
        <w:t>Proforma</w:t>
      </w:r>
      <w:proofErr w:type="spellEnd"/>
      <w:r w:rsidRPr="00F727D9">
        <w:rPr>
          <w:rFonts w:ascii="Arial" w:eastAsia="Times New Roman" w:hAnsi="Arial" w:cs="Arial"/>
          <w:szCs w:val="24"/>
        </w:rPr>
        <w:t xml:space="preserve"> invoices. Payee PAN </w:t>
      </w:r>
      <w:proofErr w:type="gramStart"/>
      <w:r w:rsidRPr="00F727D9">
        <w:rPr>
          <w:rFonts w:ascii="Arial" w:eastAsia="Times New Roman" w:hAnsi="Arial" w:cs="Arial"/>
          <w:szCs w:val="24"/>
        </w:rPr>
        <w:t>card</w:t>
      </w:r>
      <w:proofErr w:type="gramEnd"/>
      <w:r w:rsidRPr="00F727D9">
        <w:rPr>
          <w:rFonts w:ascii="Arial" w:eastAsia="Times New Roman" w:hAnsi="Arial" w:cs="Arial"/>
          <w:szCs w:val="24"/>
        </w:rPr>
        <w:t xml:space="preserve"> details are mandatory.</w:t>
      </w:r>
    </w:p>
    <w:p w:rsidR="00EE3293" w:rsidRPr="00F727D9" w:rsidRDefault="00EE3293" w:rsidP="00EE3293">
      <w:pPr>
        <w:spacing w:after="0" w:line="240" w:lineRule="auto"/>
        <w:ind w:left="720"/>
        <w:jc w:val="both"/>
        <w:rPr>
          <w:rFonts w:ascii="Arial" w:eastAsia="Times New Roman" w:hAnsi="Arial" w:cs="Arial"/>
          <w:sz w:val="14"/>
          <w:szCs w:val="24"/>
        </w:rPr>
      </w:pPr>
    </w:p>
    <w:p w:rsidR="00EE3293" w:rsidRPr="00F727D9" w:rsidRDefault="00EE3293" w:rsidP="00EE3293">
      <w:pPr>
        <w:numPr>
          <w:ilvl w:val="0"/>
          <w:numId w:val="6"/>
        </w:numPr>
        <w:spacing w:after="0" w:line="240" w:lineRule="auto"/>
        <w:jc w:val="both"/>
        <w:rPr>
          <w:rFonts w:ascii="Arial" w:eastAsia="Times New Roman" w:hAnsi="Arial" w:cs="Arial"/>
          <w:szCs w:val="24"/>
        </w:rPr>
      </w:pPr>
      <w:r w:rsidRPr="00F727D9">
        <w:rPr>
          <w:rFonts w:ascii="Arial" w:eastAsia="Times New Roman" w:hAnsi="Arial" w:cs="Arial"/>
          <w:szCs w:val="24"/>
        </w:rPr>
        <w:t>Tax Deducted at Source (TDS) is not applicable on payments made to ECMA.</w:t>
      </w:r>
    </w:p>
    <w:p w:rsidR="00EE3293" w:rsidRPr="00F727D9" w:rsidRDefault="00EE3293" w:rsidP="00EE3293">
      <w:pPr>
        <w:spacing w:after="0" w:line="240" w:lineRule="auto"/>
        <w:ind w:left="720"/>
        <w:jc w:val="both"/>
        <w:rPr>
          <w:rFonts w:ascii="Arial" w:eastAsia="Times New Roman" w:hAnsi="Arial" w:cs="Arial"/>
          <w:sz w:val="14"/>
          <w:szCs w:val="24"/>
        </w:rPr>
      </w:pPr>
    </w:p>
    <w:p w:rsidR="00EE3293" w:rsidRPr="00F727D9" w:rsidRDefault="00EE3293" w:rsidP="00EE3293">
      <w:pPr>
        <w:numPr>
          <w:ilvl w:val="0"/>
          <w:numId w:val="6"/>
        </w:numPr>
        <w:spacing w:after="0" w:line="240" w:lineRule="auto"/>
        <w:jc w:val="both"/>
        <w:rPr>
          <w:rFonts w:ascii="Arial" w:eastAsia="Times New Roman" w:hAnsi="Arial" w:cs="Arial"/>
          <w:szCs w:val="24"/>
        </w:rPr>
      </w:pPr>
      <w:r w:rsidRPr="00F727D9">
        <w:rPr>
          <w:rFonts w:ascii="Arial" w:eastAsia="Times New Roman" w:hAnsi="Arial" w:cs="Arial"/>
          <w:szCs w:val="24"/>
        </w:rPr>
        <w:t>As a non-profit organization, ECMA is eligible for Income Tax rebate under Section 80G of the Income Tax Act. Contributions or donations made toward various items of the conference are eligible for a 50% tax rebate, subject to applicable provisions.</w:t>
      </w:r>
    </w:p>
    <w:p w:rsidR="00EE3293" w:rsidRPr="00F727D9" w:rsidRDefault="00EE3293" w:rsidP="00EE3293">
      <w:pPr>
        <w:spacing w:after="0" w:line="240" w:lineRule="auto"/>
        <w:ind w:left="720"/>
        <w:jc w:val="both"/>
        <w:rPr>
          <w:rFonts w:ascii="Arial" w:eastAsia="Times New Roman" w:hAnsi="Arial" w:cs="Arial"/>
          <w:sz w:val="16"/>
          <w:szCs w:val="24"/>
        </w:rPr>
      </w:pPr>
    </w:p>
    <w:p w:rsidR="00EE3293" w:rsidRDefault="00EE3293" w:rsidP="00EE3293">
      <w:pPr>
        <w:numPr>
          <w:ilvl w:val="0"/>
          <w:numId w:val="6"/>
        </w:numPr>
        <w:spacing w:after="0" w:line="240" w:lineRule="auto"/>
        <w:jc w:val="both"/>
        <w:rPr>
          <w:rFonts w:ascii="Arial" w:eastAsia="Times New Roman" w:hAnsi="Arial" w:cs="Arial"/>
          <w:szCs w:val="24"/>
        </w:rPr>
      </w:pPr>
      <w:r w:rsidRPr="00F727D9">
        <w:rPr>
          <w:rFonts w:ascii="Arial" w:eastAsia="Times New Roman" w:hAnsi="Arial" w:cs="Arial"/>
          <w:szCs w:val="24"/>
        </w:rPr>
        <w:t xml:space="preserve">All payments to ECMA must be made </w:t>
      </w:r>
      <w:r w:rsidRPr="00F727D9">
        <w:rPr>
          <w:rFonts w:ascii="Arial" w:eastAsia="Times New Roman" w:hAnsi="Arial" w:cs="Arial"/>
          <w:b/>
          <w:bCs/>
          <w:szCs w:val="24"/>
        </w:rPr>
        <w:t>without deduction of TDS</w:t>
      </w:r>
      <w:r w:rsidRPr="00F727D9">
        <w:rPr>
          <w:rFonts w:ascii="Arial" w:eastAsia="Times New Roman" w:hAnsi="Arial" w:cs="Arial"/>
          <w:szCs w:val="24"/>
        </w:rPr>
        <w:t xml:space="preserve"> via </w:t>
      </w:r>
      <w:proofErr w:type="spellStart"/>
      <w:r w:rsidRPr="00F727D9">
        <w:rPr>
          <w:rFonts w:ascii="Arial" w:eastAsia="Times New Roman" w:hAnsi="Arial" w:cs="Arial"/>
          <w:szCs w:val="24"/>
        </w:rPr>
        <w:t>Cheque</w:t>
      </w:r>
      <w:proofErr w:type="spellEnd"/>
      <w:r w:rsidRPr="00F727D9">
        <w:rPr>
          <w:rFonts w:ascii="Arial" w:eastAsia="Times New Roman" w:hAnsi="Arial" w:cs="Arial"/>
          <w:szCs w:val="24"/>
        </w:rPr>
        <w:t>, Demand Draft, NEFT, or RTGS.</w:t>
      </w:r>
    </w:p>
    <w:p w:rsidR="00EE3293" w:rsidRPr="00F727D9" w:rsidRDefault="00EE3293" w:rsidP="00EE3293">
      <w:pPr>
        <w:spacing w:after="0" w:line="240" w:lineRule="auto"/>
        <w:ind w:left="720"/>
        <w:jc w:val="both"/>
        <w:rPr>
          <w:rFonts w:ascii="Arial" w:eastAsia="Times New Roman" w:hAnsi="Arial" w:cs="Arial"/>
          <w:sz w:val="16"/>
          <w:szCs w:val="24"/>
        </w:rPr>
      </w:pPr>
    </w:p>
    <w:p w:rsidR="00EE3293" w:rsidRDefault="00EE3293" w:rsidP="00EE3293">
      <w:pPr>
        <w:spacing w:after="0" w:line="240" w:lineRule="auto"/>
        <w:jc w:val="both"/>
        <w:rPr>
          <w:rFonts w:ascii="Arial" w:eastAsia="Times New Roman" w:hAnsi="Arial" w:cs="Arial"/>
          <w:b/>
          <w:bCs/>
          <w:szCs w:val="24"/>
        </w:rPr>
      </w:pPr>
      <w:r w:rsidRPr="00F727D9">
        <w:rPr>
          <w:rFonts w:ascii="Arial" w:eastAsia="Times New Roman" w:hAnsi="Arial" w:cs="Arial"/>
          <w:b/>
          <w:bCs/>
          <w:szCs w:val="24"/>
        </w:rPr>
        <w:t>Payment Details:</w:t>
      </w:r>
    </w:p>
    <w:p w:rsidR="00EE3293" w:rsidRPr="00F727D9" w:rsidRDefault="00EE3293" w:rsidP="00EE3293">
      <w:pPr>
        <w:spacing w:after="0" w:line="240" w:lineRule="auto"/>
        <w:jc w:val="both"/>
        <w:rPr>
          <w:rFonts w:ascii="Arial" w:eastAsia="Times New Roman" w:hAnsi="Arial" w:cs="Arial"/>
          <w:sz w:val="12"/>
          <w:szCs w:val="24"/>
        </w:rPr>
      </w:pPr>
    </w:p>
    <w:p w:rsidR="00EE3293" w:rsidRPr="00F727D9" w:rsidRDefault="00EE3293" w:rsidP="00EE3293">
      <w:pPr>
        <w:numPr>
          <w:ilvl w:val="0"/>
          <w:numId w:val="7"/>
        </w:numPr>
        <w:spacing w:after="0" w:line="240" w:lineRule="auto"/>
        <w:jc w:val="both"/>
        <w:rPr>
          <w:rFonts w:ascii="Arial" w:eastAsia="Times New Roman" w:hAnsi="Arial" w:cs="Arial"/>
          <w:szCs w:val="24"/>
        </w:rPr>
      </w:pPr>
      <w:proofErr w:type="spellStart"/>
      <w:r w:rsidRPr="00F727D9">
        <w:rPr>
          <w:rFonts w:ascii="Arial" w:eastAsia="Times New Roman" w:hAnsi="Arial" w:cs="Arial"/>
          <w:b/>
          <w:bCs/>
          <w:szCs w:val="24"/>
        </w:rPr>
        <w:t>Cheque</w:t>
      </w:r>
      <w:proofErr w:type="spellEnd"/>
      <w:r w:rsidRPr="00F727D9">
        <w:rPr>
          <w:rFonts w:ascii="Arial" w:eastAsia="Times New Roman" w:hAnsi="Arial" w:cs="Arial"/>
          <w:b/>
          <w:bCs/>
          <w:szCs w:val="24"/>
        </w:rPr>
        <w:t>/Demand Draft:</w:t>
      </w:r>
    </w:p>
    <w:p w:rsidR="00EE3293" w:rsidRPr="00F727D9" w:rsidRDefault="00EE3293" w:rsidP="00EE3293">
      <w:pPr>
        <w:spacing w:after="0" w:line="240" w:lineRule="auto"/>
        <w:ind w:left="720"/>
        <w:jc w:val="both"/>
        <w:rPr>
          <w:rFonts w:ascii="Arial" w:eastAsia="Times New Roman" w:hAnsi="Arial" w:cs="Arial"/>
          <w:sz w:val="8"/>
          <w:szCs w:val="24"/>
        </w:rPr>
      </w:pPr>
    </w:p>
    <w:p w:rsidR="00EE3293" w:rsidRDefault="00EE3293" w:rsidP="00EE3293">
      <w:pPr>
        <w:spacing w:after="0" w:line="240" w:lineRule="auto"/>
        <w:ind w:left="720"/>
        <w:jc w:val="both"/>
        <w:rPr>
          <w:rFonts w:ascii="Arial" w:eastAsia="Times New Roman" w:hAnsi="Arial" w:cs="Arial"/>
          <w:szCs w:val="24"/>
        </w:rPr>
      </w:pPr>
      <w:r w:rsidRPr="00F727D9">
        <w:rPr>
          <w:rFonts w:ascii="Arial" w:eastAsia="Times New Roman" w:hAnsi="Arial" w:cs="Arial"/>
          <w:szCs w:val="24"/>
        </w:rPr>
        <w:t xml:space="preserve">Should be drawn in </w:t>
      </w:r>
      <w:proofErr w:type="spellStart"/>
      <w:r w:rsidRPr="00F727D9">
        <w:rPr>
          <w:rFonts w:ascii="Arial" w:eastAsia="Times New Roman" w:hAnsi="Arial" w:cs="Arial"/>
          <w:szCs w:val="24"/>
        </w:rPr>
        <w:t>favour</w:t>
      </w:r>
      <w:proofErr w:type="spellEnd"/>
      <w:r w:rsidRPr="00F727D9">
        <w:rPr>
          <w:rFonts w:ascii="Arial" w:eastAsia="Times New Roman" w:hAnsi="Arial" w:cs="Arial"/>
          <w:szCs w:val="24"/>
        </w:rPr>
        <w:t xml:space="preserve"> of </w:t>
      </w:r>
      <w:r w:rsidRPr="00F727D9">
        <w:rPr>
          <w:rFonts w:ascii="Arial" w:eastAsia="Times New Roman" w:hAnsi="Arial" w:cs="Arial"/>
          <w:b/>
          <w:bCs/>
          <w:szCs w:val="24"/>
        </w:rPr>
        <w:t>"Emission Controls Manufacturers Association"</w:t>
      </w:r>
      <w:r w:rsidRPr="00F727D9">
        <w:rPr>
          <w:rFonts w:ascii="Arial" w:eastAsia="Times New Roman" w:hAnsi="Arial" w:cs="Arial"/>
          <w:szCs w:val="24"/>
        </w:rPr>
        <w:t>, payable at New Delhi.</w:t>
      </w:r>
    </w:p>
    <w:p w:rsidR="00EE3293" w:rsidRPr="00F727D9" w:rsidRDefault="00EE3293" w:rsidP="00EE3293">
      <w:pPr>
        <w:spacing w:after="0" w:line="240" w:lineRule="auto"/>
        <w:ind w:left="720"/>
        <w:jc w:val="both"/>
        <w:rPr>
          <w:rFonts w:ascii="Arial" w:eastAsia="Times New Roman" w:hAnsi="Arial" w:cs="Arial"/>
          <w:sz w:val="14"/>
          <w:szCs w:val="24"/>
        </w:rPr>
      </w:pPr>
    </w:p>
    <w:p w:rsidR="00EE3293" w:rsidRPr="00F727D9" w:rsidRDefault="00EE3293" w:rsidP="00EE3293">
      <w:pPr>
        <w:numPr>
          <w:ilvl w:val="0"/>
          <w:numId w:val="7"/>
        </w:numPr>
        <w:spacing w:after="0" w:line="240" w:lineRule="auto"/>
        <w:jc w:val="both"/>
        <w:rPr>
          <w:rFonts w:ascii="Arial" w:eastAsia="Times New Roman" w:hAnsi="Arial" w:cs="Arial"/>
          <w:szCs w:val="24"/>
        </w:rPr>
      </w:pPr>
      <w:r w:rsidRPr="00F727D9">
        <w:rPr>
          <w:rFonts w:ascii="Arial" w:eastAsia="Times New Roman" w:hAnsi="Arial" w:cs="Arial"/>
          <w:b/>
          <w:bCs/>
          <w:szCs w:val="24"/>
        </w:rPr>
        <w:t>NEFT</w:t>
      </w:r>
      <w:r>
        <w:rPr>
          <w:rFonts w:ascii="Arial" w:eastAsia="Times New Roman" w:hAnsi="Arial" w:cs="Arial"/>
          <w:b/>
          <w:bCs/>
          <w:szCs w:val="24"/>
        </w:rPr>
        <w:t xml:space="preserve"> </w:t>
      </w:r>
      <w:r w:rsidRPr="00F727D9">
        <w:rPr>
          <w:rFonts w:ascii="Arial" w:eastAsia="Times New Roman" w:hAnsi="Arial" w:cs="Arial"/>
          <w:b/>
          <w:bCs/>
          <w:szCs w:val="24"/>
        </w:rPr>
        <w:t>/</w:t>
      </w:r>
      <w:r>
        <w:rPr>
          <w:rFonts w:ascii="Arial" w:eastAsia="Times New Roman" w:hAnsi="Arial" w:cs="Arial"/>
          <w:b/>
          <w:bCs/>
          <w:szCs w:val="24"/>
        </w:rPr>
        <w:t xml:space="preserve"> </w:t>
      </w:r>
      <w:r w:rsidRPr="00F727D9">
        <w:rPr>
          <w:rFonts w:ascii="Arial" w:eastAsia="Times New Roman" w:hAnsi="Arial" w:cs="Arial"/>
          <w:b/>
          <w:bCs/>
          <w:szCs w:val="24"/>
        </w:rPr>
        <w:t>RTGS Transfer:</w:t>
      </w:r>
    </w:p>
    <w:p w:rsidR="00EE3293" w:rsidRPr="00F727D9" w:rsidRDefault="00EE3293" w:rsidP="00EE3293">
      <w:pPr>
        <w:spacing w:after="0" w:line="240" w:lineRule="auto"/>
        <w:ind w:left="720"/>
        <w:jc w:val="both"/>
        <w:rPr>
          <w:rFonts w:ascii="Arial" w:eastAsia="Times New Roman" w:hAnsi="Arial" w:cs="Arial"/>
          <w:sz w:val="10"/>
          <w:szCs w:val="24"/>
        </w:rPr>
      </w:pPr>
    </w:p>
    <w:p w:rsidR="00EE3293" w:rsidRPr="00F727D9" w:rsidRDefault="00EE3293" w:rsidP="00EE3293">
      <w:pPr>
        <w:numPr>
          <w:ilvl w:val="1"/>
          <w:numId w:val="7"/>
        </w:numPr>
        <w:tabs>
          <w:tab w:val="clear" w:pos="1440"/>
          <w:tab w:val="num" w:pos="990"/>
        </w:tabs>
        <w:spacing w:after="0" w:line="240" w:lineRule="auto"/>
        <w:ind w:hanging="720"/>
        <w:jc w:val="both"/>
        <w:rPr>
          <w:rFonts w:ascii="Arial" w:eastAsia="Times New Roman" w:hAnsi="Arial" w:cs="Arial"/>
          <w:szCs w:val="24"/>
        </w:rPr>
      </w:pPr>
      <w:r w:rsidRPr="00F727D9">
        <w:rPr>
          <w:rFonts w:ascii="Arial" w:eastAsia="Times New Roman" w:hAnsi="Arial" w:cs="Arial"/>
          <w:b/>
          <w:bCs/>
          <w:szCs w:val="24"/>
        </w:rPr>
        <w:t>Bank Name &amp; Address:</w:t>
      </w:r>
      <w:r w:rsidRPr="00F727D9">
        <w:rPr>
          <w:rFonts w:ascii="Arial" w:eastAsia="Times New Roman" w:hAnsi="Arial" w:cs="Arial"/>
          <w:szCs w:val="24"/>
        </w:rPr>
        <w:t xml:space="preserve"> ICICI Bank, American Plaza, Nehru Place, New Delhi – 110019</w:t>
      </w:r>
    </w:p>
    <w:p w:rsidR="00EE3293" w:rsidRPr="00F727D9" w:rsidRDefault="00EE3293" w:rsidP="00EE3293">
      <w:pPr>
        <w:numPr>
          <w:ilvl w:val="1"/>
          <w:numId w:val="7"/>
        </w:numPr>
        <w:tabs>
          <w:tab w:val="clear" w:pos="1440"/>
          <w:tab w:val="num" w:pos="990"/>
        </w:tabs>
        <w:spacing w:after="0" w:line="240" w:lineRule="auto"/>
        <w:ind w:hanging="720"/>
        <w:jc w:val="both"/>
        <w:rPr>
          <w:rFonts w:ascii="Arial" w:eastAsia="Times New Roman" w:hAnsi="Arial" w:cs="Arial"/>
          <w:szCs w:val="24"/>
        </w:rPr>
      </w:pPr>
      <w:r w:rsidRPr="00F727D9">
        <w:rPr>
          <w:rFonts w:ascii="Arial" w:eastAsia="Times New Roman" w:hAnsi="Arial" w:cs="Arial"/>
          <w:b/>
          <w:bCs/>
          <w:szCs w:val="24"/>
        </w:rPr>
        <w:t>Account Number:</w:t>
      </w:r>
      <w:r w:rsidRPr="00F727D9">
        <w:rPr>
          <w:rFonts w:ascii="Arial" w:eastAsia="Times New Roman" w:hAnsi="Arial" w:cs="Arial"/>
          <w:szCs w:val="24"/>
        </w:rPr>
        <w:t xml:space="preserve"> 629401140381</w:t>
      </w:r>
    </w:p>
    <w:p w:rsidR="00EE3293" w:rsidRPr="00F727D9" w:rsidRDefault="00EE3293" w:rsidP="00EE3293">
      <w:pPr>
        <w:numPr>
          <w:ilvl w:val="1"/>
          <w:numId w:val="7"/>
        </w:numPr>
        <w:tabs>
          <w:tab w:val="clear" w:pos="1440"/>
          <w:tab w:val="num" w:pos="990"/>
        </w:tabs>
        <w:spacing w:before="100" w:beforeAutospacing="1" w:after="100" w:afterAutospacing="1" w:line="240" w:lineRule="auto"/>
        <w:ind w:hanging="720"/>
        <w:jc w:val="both"/>
        <w:rPr>
          <w:rFonts w:ascii="Arial" w:eastAsia="Times New Roman" w:hAnsi="Arial" w:cs="Arial"/>
          <w:szCs w:val="24"/>
        </w:rPr>
      </w:pPr>
      <w:r w:rsidRPr="00F727D9">
        <w:rPr>
          <w:rFonts w:ascii="Arial" w:eastAsia="Times New Roman" w:hAnsi="Arial" w:cs="Arial"/>
          <w:b/>
          <w:bCs/>
          <w:szCs w:val="24"/>
        </w:rPr>
        <w:t>IFSC Code:</w:t>
      </w:r>
      <w:r w:rsidRPr="00F727D9">
        <w:rPr>
          <w:rFonts w:ascii="Arial" w:eastAsia="Times New Roman" w:hAnsi="Arial" w:cs="Arial"/>
          <w:szCs w:val="24"/>
        </w:rPr>
        <w:t xml:space="preserve"> ICIC0006294</w:t>
      </w:r>
    </w:p>
    <w:p w:rsidR="00514640" w:rsidRDefault="00514640" w:rsidP="00514640">
      <w:pPr>
        <w:spacing w:after="0"/>
        <w:jc w:val="center"/>
        <w:rPr>
          <w:b/>
          <w:bCs/>
          <w:sz w:val="28"/>
          <w:szCs w:val="24"/>
        </w:rPr>
      </w:pPr>
      <w:r>
        <w:rPr>
          <w:b/>
          <w:bCs/>
          <w:noProof/>
          <w:sz w:val="28"/>
          <w:szCs w:val="24"/>
        </w:rPr>
        <w:lastRenderedPageBreak/>
        <w:drawing>
          <wp:inline distT="0" distB="0" distL="0" distR="0" wp14:anchorId="61AC39B2" wp14:editId="272E404D">
            <wp:extent cx="1457325" cy="3676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MA - Logo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1557" cy="378821"/>
                    </a:xfrm>
                    <a:prstGeom prst="rect">
                      <a:avLst/>
                    </a:prstGeom>
                  </pic:spPr>
                </pic:pic>
              </a:graphicData>
            </a:graphic>
          </wp:inline>
        </w:drawing>
      </w:r>
    </w:p>
    <w:p w:rsidR="00514640" w:rsidRPr="00BE6E09" w:rsidRDefault="00514640" w:rsidP="00514640">
      <w:pPr>
        <w:spacing w:after="0"/>
        <w:jc w:val="center"/>
        <w:rPr>
          <w:b/>
          <w:bCs/>
          <w:sz w:val="36"/>
          <w:szCs w:val="24"/>
        </w:rPr>
      </w:pPr>
      <w:r w:rsidRPr="00BE6E09">
        <w:rPr>
          <w:b/>
          <w:bCs/>
          <w:sz w:val="36"/>
          <w:szCs w:val="24"/>
        </w:rPr>
        <w:t xml:space="preserve">Emission Control Manufacturers Association (ECMA) </w:t>
      </w:r>
    </w:p>
    <w:p w:rsidR="00514640" w:rsidRPr="00BE6E09" w:rsidRDefault="00514640" w:rsidP="00514640">
      <w:pPr>
        <w:spacing w:after="0"/>
        <w:jc w:val="center"/>
        <w:rPr>
          <w:b/>
          <w:bCs/>
          <w:sz w:val="20"/>
        </w:rPr>
      </w:pPr>
      <w:r w:rsidRPr="00BE6E09">
        <w:rPr>
          <w:b/>
          <w:bCs/>
          <w:sz w:val="26"/>
          <w:szCs w:val="24"/>
        </w:rPr>
        <w:t>16</w:t>
      </w:r>
      <w:r w:rsidRPr="00BE6E09">
        <w:rPr>
          <w:b/>
          <w:bCs/>
          <w:sz w:val="26"/>
          <w:szCs w:val="24"/>
          <w:vertAlign w:val="superscript"/>
        </w:rPr>
        <w:t>th</w:t>
      </w:r>
      <w:r w:rsidRPr="00BE6E09">
        <w:rPr>
          <w:b/>
          <w:bCs/>
          <w:sz w:val="26"/>
          <w:szCs w:val="24"/>
        </w:rPr>
        <w:t xml:space="preserve"> International Conference </w:t>
      </w:r>
      <w:r w:rsidRPr="00BE6E09">
        <w:rPr>
          <w:b/>
          <w:bCs/>
          <w:sz w:val="30"/>
          <w:szCs w:val="32"/>
        </w:rPr>
        <w:t>ECT 2025</w:t>
      </w:r>
      <w:r w:rsidRPr="00BE6E09">
        <w:rPr>
          <w:b/>
          <w:bCs/>
          <w:sz w:val="20"/>
        </w:rPr>
        <w:t xml:space="preserve">, </w:t>
      </w:r>
    </w:p>
    <w:p w:rsidR="00514640" w:rsidRPr="00BE6E09" w:rsidRDefault="00514640" w:rsidP="00514640">
      <w:pPr>
        <w:spacing w:after="0"/>
        <w:jc w:val="center"/>
        <w:rPr>
          <w:b/>
          <w:bCs/>
          <w:sz w:val="26"/>
          <w:szCs w:val="28"/>
        </w:rPr>
      </w:pPr>
      <w:proofErr w:type="spellStart"/>
      <w:r w:rsidRPr="00BE6E09">
        <w:rPr>
          <w:b/>
          <w:bCs/>
          <w:sz w:val="26"/>
          <w:szCs w:val="28"/>
        </w:rPr>
        <w:t>Taj</w:t>
      </w:r>
      <w:proofErr w:type="spellEnd"/>
      <w:r w:rsidRPr="00BE6E09">
        <w:rPr>
          <w:b/>
          <w:bCs/>
          <w:sz w:val="26"/>
          <w:szCs w:val="28"/>
        </w:rPr>
        <w:t xml:space="preserve"> </w:t>
      </w:r>
      <w:proofErr w:type="spellStart"/>
      <w:r w:rsidRPr="00BE6E09">
        <w:rPr>
          <w:b/>
          <w:bCs/>
          <w:sz w:val="26"/>
          <w:szCs w:val="28"/>
        </w:rPr>
        <w:t>Vivanta</w:t>
      </w:r>
      <w:proofErr w:type="spellEnd"/>
      <w:r w:rsidRPr="00BE6E09">
        <w:rPr>
          <w:b/>
          <w:bCs/>
          <w:sz w:val="26"/>
          <w:szCs w:val="28"/>
        </w:rPr>
        <w:t xml:space="preserve">, </w:t>
      </w:r>
      <w:proofErr w:type="spellStart"/>
      <w:r w:rsidRPr="00BE6E09">
        <w:rPr>
          <w:b/>
          <w:bCs/>
          <w:sz w:val="26"/>
          <w:szCs w:val="28"/>
        </w:rPr>
        <w:t>Dwarka</w:t>
      </w:r>
      <w:proofErr w:type="spellEnd"/>
      <w:r w:rsidRPr="00BE6E09">
        <w:rPr>
          <w:b/>
          <w:bCs/>
          <w:sz w:val="26"/>
          <w:szCs w:val="28"/>
        </w:rPr>
        <w:t>,</w:t>
      </w:r>
      <w:r w:rsidRPr="00BE6E09">
        <w:rPr>
          <w:b/>
          <w:bCs/>
          <w:sz w:val="20"/>
        </w:rPr>
        <w:t xml:space="preserve"> </w:t>
      </w:r>
      <w:r w:rsidRPr="00BE6E09">
        <w:rPr>
          <w:b/>
          <w:bCs/>
          <w:sz w:val="26"/>
          <w:szCs w:val="28"/>
        </w:rPr>
        <w:t>New Delhi</w:t>
      </w:r>
    </w:p>
    <w:p w:rsidR="00514640" w:rsidRPr="00BE6E09" w:rsidRDefault="00514640" w:rsidP="00514640">
      <w:pPr>
        <w:spacing w:after="0"/>
        <w:jc w:val="center"/>
        <w:rPr>
          <w:b/>
          <w:bCs/>
          <w:sz w:val="28"/>
        </w:rPr>
      </w:pPr>
      <w:r w:rsidRPr="00BE6E09">
        <w:rPr>
          <w:b/>
          <w:bCs/>
          <w:sz w:val="16"/>
        </w:rPr>
        <w:t xml:space="preserve"> </w:t>
      </w:r>
      <w:r w:rsidRPr="00BE6E09">
        <w:rPr>
          <w:b/>
          <w:bCs/>
          <w:sz w:val="28"/>
        </w:rPr>
        <w:t>(7</w:t>
      </w:r>
      <w:r w:rsidRPr="00BE6E09">
        <w:rPr>
          <w:b/>
          <w:bCs/>
          <w:sz w:val="28"/>
          <w:vertAlign w:val="superscript"/>
        </w:rPr>
        <w:t xml:space="preserve">th </w:t>
      </w:r>
      <w:r w:rsidRPr="00BE6E09">
        <w:rPr>
          <w:b/>
          <w:bCs/>
          <w:sz w:val="28"/>
        </w:rPr>
        <w:t>and 8</w:t>
      </w:r>
      <w:r w:rsidRPr="00BE6E09">
        <w:rPr>
          <w:b/>
          <w:bCs/>
          <w:sz w:val="28"/>
          <w:vertAlign w:val="superscript"/>
        </w:rPr>
        <w:t>th</w:t>
      </w:r>
      <w:r w:rsidRPr="00BE6E09">
        <w:rPr>
          <w:b/>
          <w:bCs/>
          <w:sz w:val="28"/>
        </w:rPr>
        <w:t xml:space="preserve"> October 2025) </w:t>
      </w:r>
    </w:p>
    <w:p w:rsidR="00514640" w:rsidRPr="00325694" w:rsidRDefault="00514640" w:rsidP="00514640">
      <w:pPr>
        <w:spacing w:after="0"/>
        <w:jc w:val="center"/>
        <w:rPr>
          <w:b/>
          <w:bCs/>
          <w:sz w:val="20"/>
        </w:rPr>
      </w:pPr>
      <w:r w:rsidRPr="00325694">
        <w:rPr>
          <w:b/>
          <w:bCs/>
          <w:sz w:val="32"/>
        </w:rPr>
        <w:t xml:space="preserve"> </w:t>
      </w:r>
    </w:p>
    <w:p w:rsidR="00514640" w:rsidRPr="00325694" w:rsidRDefault="00514640" w:rsidP="00514640">
      <w:pPr>
        <w:jc w:val="center"/>
        <w:rPr>
          <w:rFonts w:ascii="Arial" w:hAnsi="Arial" w:cs="Arial"/>
          <w:b/>
          <w:color w:val="000000" w:themeColor="text1"/>
          <w:sz w:val="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14640" w:rsidRDefault="00514640" w:rsidP="00514640">
      <w:pPr>
        <w:jc w:val="center"/>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84B03">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Delegate Registration Form</w:t>
      </w:r>
    </w:p>
    <w:tbl>
      <w:tblPr>
        <w:tblStyle w:val="TableGrid"/>
        <w:tblW w:w="0" w:type="auto"/>
        <w:tblLook w:val="04A0" w:firstRow="1" w:lastRow="0" w:firstColumn="1" w:lastColumn="0" w:noHBand="0" w:noVBand="1"/>
      </w:tblPr>
      <w:tblGrid>
        <w:gridCol w:w="3235"/>
        <w:gridCol w:w="360"/>
        <w:gridCol w:w="5755"/>
      </w:tblGrid>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Title (Dr / </w:t>
            </w:r>
            <w:proofErr w:type="spellStart"/>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w:t>
            </w:r>
            <w:proofErr w:type="spellEnd"/>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Ms )</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Designation</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Delegate Category chosen </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Address</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City </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 Code</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Country</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Payee PAN No. </w:t>
            </w:r>
          </w:p>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or Individual)</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Number</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 Tel. Number</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ID </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0"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5694">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Payment Details </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jc w:val="right"/>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Amount (INR)</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4640" w:rsidRPr="00325694" w:rsidTr="00684CA6">
        <w:tc>
          <w:tcPr>
            <w:tcW w:w="3235" w:type="dxa"/>
          </w:tcPr>
          <w:p w:rsidR="00514640" w:rsidRPr="00325694" w:rsidRDefault="00514640" w:rsidP="00684CA6">
            <w:pPr>
              <w:jc w:val="right"/>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 of Payment</w:t>
            </w:r>
          </w:p>
        </w:tc>
        <w:tc>
          <w:tcPr>
            <w:tcW w:w="360"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755" w:type="dxa"/>
          </w:tcPr>
          <w:p w:rsidR="00514640" w:rsidRPr="00325694" w:rsidRDefault="00514640" w:rsidP="00684CA6">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514640" w:rsidRPr="00A839B1" w:rsidRDefault="00514640" w:rsidP="00514640">
      <w:pPr>
        <w:rPr>
          <w:rFonts w:ascii="Arial" w:hAnsi="Arial" w:cs="Arial"/>
          <w:b/>
          <w:color w:val="000000" w:themeColor="text1"/>
          <w:sz w:val="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839B1" w:rsidRPr="00A839B1" w:rsidRDefault="00A839B1" w:rsidP="00A839B1">
      <w:pPr>
        <w:pStyle w:val="ListParagraph"/>
        <w:rPr>
          <w:rFonts w:ascii="Arial" w:hAnsi="Arial" w:cs="Arial"/>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39B1">
        <w:rPr>
          <w:rFonts w:ascii="Arial" w:hAnsi="Arial" w:cs="Arial"/>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0F5D" w:rsidRPr="00DB0F5D">
        <w:rPr>
          <w:rFonts w:ascii="Arial" w:hAnsi="Arial" w:cs="Arial"/>
          <w:b/>
        </w:rPr>
        <w:t>Please send the completed Registration Form to</w:t>
      </w:r>
      <w:r w:rsidRPr="00A839B1">
        <w:rPr>
          <w:rFonts w:ascii="Arial" w:hAnsi="Arial" w:cs="Arial"/>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839B1" w:rsidRPr="00A839B1" w:rsidRDefault="00A839B1" w:rsidP="00A839B1">
      <w:pPr>
        <w:spacing w:after="0" w:line="240" w:lineRule="auto"/>
        <w:ind w:left="72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F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 w:history="1">
        <w:r w:rsidRPr="00A839B1">
          <w:rPr>
            <w:rStyle w:val="Hyperlink"/>
            <w:rFonts w:ascii="Arial" w:hAnsi="Arial" w:cs="Arial"/>
            <w:color w:val="0000FF"/>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deepak.nigam@ecmaindia.in</w:t>
        </w:r>
      </w:hyperlink>
      <w:r w:rsidRPr="00A839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t>
      </w:r>
      <w:hyperlink r:id="rId7" w:history="1">
        <w:r w:rsidRPr="00A839B1">
          <w:rPr>
            <w:rFonts w:ascii="Arial" w:hAnsi="Arial" w:cs="Arial"/>
            <w:color w:val="0000F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ecmaindia2022@gmail.com</w:t>
        </w:r>
      </w:hyperlink>
      <w:r w:rsidRPr="00A839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12437" w:rsidRPr="00B84B03" w:rsidRDefault="00912437" w:rsidP="00514640">
      <w:pPr>
        <w:spacing w:after="0"/>
        <w:jc w:val="center"/>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912437" w:rsidRPr="00B84B03" w:rsidSect="00D41474">
      <w:pgSz w:w="11909" w:h="16834" w:code="9"/>
      <w:pgMar w:top="864"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Md BT">
    <w:altName w:val="Lucida Sans Unicode"/>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4EEF"/>
    <w:multiLevelType w:val="hybridMultilevel"/>
    <w:tmpl w:val="F1A615B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A49E7"/>
    <w:multiLevelType w:val="hybridMultilevel"/>
    <w:tmpl w:val="BFAE2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13A3C"/>
    <w:multiLevelType w:val="hybridMultilevel"/>
    <w:tmpl w:val="B0B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9E0EBA"/>
    <w:multiLevelType w:val="multilevel"/>
    <w:tmpl w:val="360E3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F273BD"/>
    <w:multiLevelType w:val="hybridMultilevel"/>
    <w:tmpl w:val="AA5C29C4"/>
    <w:lvl w:ilvl="0" w:tplc="08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426D42"/>
    <w:multiLevelType w:val="multilevel"/>
    <w:tmpl w:val="76FE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C13DD"/>
    <w:multiLevelType w:val="hybridMultilevel"/>
    <w:tmpl w:val="64E2B03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3B"/>
    <w:rsid w:val="000C043B"/>
    <w:rsid w:val="002C0F46"/>
    <w:rsid w:val="00321C1D"/>
    <w:rsid w:val="005127C0"/>
    <w:rsid w:val="00514640"/>
    <w:rsid w:val="006536E8"/>
    <w:rsid w:val="006A4071"/>
    <w:rsid w:val="007A0AC4"/>
    <w:rsid w:val="008103EA"/>
    <w:rsid w:val="00891139"/>
    <w:rsid w:val="00912437"/>
    <w:rsid w:val="00925D85"/>
    <w:rsid w:val="009832F3"/>
    <w:rsid w:val="00A839B1"/>
    <w:rsid w:val="00B0142A"/>
    <w:rsid w:val="00B833FB"/>
    <w:rsid w:val="00B84B03"/>
    <w:rsid w:val="00BE6E09"/>
    <w:rsid w:val="00C00FE7"/>
    <w:rsid w:val="00C307E9"/>
    <w:rsid w:val="00D20B3D"/>
    <w:rsid w:val="00D41474"/>
    <w:rsid w:val="00D96C49"/>
    <w:rsid w:val="00DB0F5D"/>
    <w:rsid w:val="00DD2771"/>
    <w:rsid w:val="00E84152"/>
    <w:rsid w:val="00EE3293"/>
    <w:rsid w:val="00F465E5"/>
    <w:rsid w:val="00F7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E1D0B-29BD-4594-B69B-C65A36DF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FE7"/>
    <w:pPr>
      <w:spacing w:after="0" w:line="240" w:lineRule="auto"/>
      <w:ind w:left="720"/>
    </w:pPr>
    <w:rPr>
      <w:rFonts w:ascii="Calibri" w:hAnsi="Calibri" w:cs="Calibri"/>
    </w:rPr>
  </w:style>
  <w:style w:type="character" w:styleId="Strong">
    <w:name w:val="Strong"/>
    <w:basedOn w:val="DefaultParagraphFont"/>
    <w:uiPriority w:val="22"/>
    <w:qFormat/>
    <w:rsid w:val="00F727D9"/>
    <w:rPr>
      <w:b/>
      <w:bCs/>
    </w:rPr>
  </w:style>
  <w:style w:type="paragraph" w:styleId="BalloonText">
    <w:name w:val="Balloon Text"/>
    <w:basedOn w:val="Normal"/>
    <w:link w:val="BalloonTextChar"/>
    <w:uiPriority w:val="99"/>
    <w:semiHidden/>
    <w:unhideWhenUsed/>
    <w:rsid w:val="00D96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C49"/>
    <w:rPr>
      <w:rFonts w:ascii="Segoe UI" w:hAnsi="Segoe UI" w:cs="Segoe UI"/>
      <w:sz w:val="18"/>
      <w:szCs w:val="18"/>
    </w:rPr>
  </w:style>
  <w:style w:type="character" w:styleId="Hyperlink">
    <w:name w:val="Hyperlink"/>
    <w:basedOn w:val="DefaultParagraphFont"/>
    <w:uiPriority w:val="99"/>
    <w:unhideWhenUsed/>
    <w:rsid w:val="00A83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maindia20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epak.nigam@ecmaindia.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2025-05-15T05:51:00Z</cp:lastPrinted>
  <dcterms:created xsi:type="dcterms:W3CDTF">2025-08-20T07:17:00Z</dcterms:created>
  <dcterms:modified xsi:type="dcterms:W3CDTF">2025-08-20T07:19:00Z</dcterms:modified>
</cp:coreProperties>
</file>